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1392" w14:textId="77777777" w:rsidR="00A23CCC" w:rsidRPr="00115511" w:rsidRDefault="00A23CCC" w:rsidP="00115511">
      <w:pPr>
        <w:spacing w:line="216" w:lineRule="auto"/>
        <w:contextualSpacing/>
        <w:jc w:val="center"/>
        <w:rPr>
          <w:rFonts w:ascii="Sabon Next LT" w:hAnsi="Sabon Next LT" w:cs="Sabon Next LT"/>
          <w:b/>
          <w:sz w:val="21"/>
          <w:szCs w:val="21"/>
        </w:rPr>
      </w:pPr>
    </w:p>
    <w:p w14:paraId="52E99118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b/>
          <w:sz w:val="28"/>
          <w:szCs w:val="28"/>
        </w:rPr>
      </w:pPr>
      <w:r w:rsidRPr="00115511">
        <w:rPr>
          <w:rFonts w:ascii="Sabon Next LT" w:hAnsi="Sabon Next LT" w:cs="Sabon Next LT"/>
          <w:b/>
          <w:sz w:val="28"/>
          <w:szCs w:val="28"/>
        </w:rPr>
        <w:t>CALLUM INNES</w:t>
      </w:r>
    </w:p>
    <w:p w14:paraId="1A0A1C07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b/>
          <w:sz w:val="21"/>
          <w:szCs w:val="21"/>
        </w:rPr>
      </w:pPr>
    </w:p>
    <w:p w14:paraId="10E1FF94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b/>
          <w:sz w:val="21"/>
          <w:szCs w:val="21"/>
        </w:rPr>
      </w:pPr>
    </w:p>
    <w:p w14:paraId="49168BBC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1962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Born in Edinburgh, Scotland</w:t>
      </w:r>
    </w:p>
    <w:p w14:paraId="00FB8344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1980 - 1984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Grays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School of Art, Aberdeen, Scotland</w:t>
      </w:r>
    </w:p>
    <w:p w14:paraId="4BE7849F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1984 - 1985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Edinburgh College of Art, Post Graduate DIP</w:t>
      </w:r>
    </w:p>
    <w:p w14:paraId="0BD79518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aps/>
          <w:sz w:val="21"/>
          <w:szCs w:val="21"/>
        </w:rPr>
      </w:pPr>
    </w:p>
    <w:p w14:paraId="687F63AD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Callum Innes lives and works in Edinburgh</w:t>
      </w:r>
    </w:p>
    <w:p w14:paraId="7A1FD942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</w:p>
    <w:p w14:paraId="32DEAB05" w14:textId="77777777" w:rsidR="00A23CCC" w:rsidRPr="00115511" w:rsidRDefault="00A23CCC" w:rsidP="00115511">
      <w:pPr>
        <w:pStyle w:val="Heading2"/>
        <w:spacing w:line="216" w:lineRule="auto"/>
        <w:contextualSpacing/>
        <w:rPr>
          <w:rFonts w:ascii="Trade Gothic Next" w:hAnsi="Trade Gothic Next" w:cs="Sabon Next LT"/>
          <w:sz w:val="22"/>
          <w:szCs w:val="22"/>
        </w:rPr>
      </w:pPr>
      <w:r w:rsidRPr="00115511">
        <w:rPr>
          <w:rFonts w:ascii="Trade Gothic Next" w:hAnsi="Trade Gothic Next" w:cs="Sabon Next LT"/>
          <w:sz w:val="22"/>
          <w:szCs w:val="22"/>
        </w:rPr>
        <w:t>SOLO EXHIBITIONS</w:t>
      </w:r>
    </w:p>
    <w:p w14:paraId="2353A3FA" w14:textId="5A604D2A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</w:p>
    <w:p w14:paraId="156930D9" w14:textId="379E70E9" w:rsidR="00B773F0" w:rsidRDefault="00B773F0" w:rsidP="00115511">
      <w:pPr>
        <w:spacing w:line="216" w:lineRule="auto"/>
        <w:contextualSpacing/>
        <w:rPr>
          <w:rFonts w:ascii="Sabon Next LT" w:hAnsi="Sabon Next LT" w:cs="Sabon Next LT"/>
          <w:iCs/>
          <w:sz w:val="21"/>
          <w:szCs w:val="21"/>
        </w:rPr>
      </w:pPr>
      <w:r>
        <w:rPr>
          <w:rFonts w:ascii="Sabon Next LT" w:hAnsi="Sabon Next LT" w:cs="Sabon Next LT"/>
          <w:iCs/>
          <w:sz w:val="21"/>
          <w:szCs w:val="21"/>
        </w:rPr>
        <w:t>202</w:t>
      </w:r>
      <w:r w:rsidR="00072312">
        <w:rPr>
          <w:rFonts w:ascii="Sabon Next LT" w:hAnsi="Sabon Next LT" w:cs="Sabon Next LT"/>
          <w:iCs/>
          <w:sz w:val="21"/>
          <w:szCs w:val="21"/>
        </w:rPr>
        <w:t>3</w:t>
      </w:r>
      <w:r>
        <w:rPr>
          <w:rFonts w:ascii="Sabon Next LT" w:hAnsi="Sabon Next LT" w:cs="Sabon Next LT"/>
          <w:iCs/>
          <w:sz w:val="21"/>
          <w:szCs w:val="21"/>
        </w:rPr>
        <w:t xml:space="preserve">                                 </w:t>
      </w:r>
      <w:r>
        <w:rPr>
          <w:rFonts w:ascii="Sabon Next LT" w:hAnsi="Sabon Next LT" w:cs="Sabon Next LT"/>
          <w:i/>
          <w:sz w:val="21"/>
          <w:szCs w:val="21"/>
        </w:rPr>
        <w:t xml:space="preserve">Callum Innes, </w:t>
      </w:r>
      <w:r w:rsidR="00374282">
        <w:rPr>
          <w:rFonts w:ascii="Sabon Next LT" w:hAnsi="Sabon Next LT" w:cs="Sabon Next LT"/>
          <w:iCs/>
          <w:sz w:val="21"/>
          <w:szCs w:val="21"/>
        </w:rPr>
        <w:t>Frith Street Gallery, London (Forthcoming)</w:t>
      </w:r>
      <w:r>
        <w:rPr>
          <w:rFonts w:ascii="Sabon Next LT" w:hAnsi="Sabon Next LT" w:cs="Sabon Next LT"/>
          <w:iCs/>
          <w:sz w:val="21"/>
          <w:szCs w:val="21"/>
        </w:rPr>
        <w:t xml:space="preserve"> </w:t>
      </w:r>
    </w:p>
    <w:p w14:paraId="4F78DBCC" w14:textId="78A37DD0" w:rsidR="00072312" w:rsidRPr="00072312" w:rsidRDefault="00072312" w:rsidP="00115511">
      <w:pPr>
        <w:spacing w:line="216" w:lineRule="auto"/>
        <w:contextualSpacing/>
        <w:rPr>
          <w:rFonts w:ascii="Sabon Next LT" w:hAnsi="Sabon Next LT" w:cs="Sabon Next LT"/>
          <w:iCs/>
          <w:sz w:val="21"/>
          <w:szCs w:val="21"/>
        </w:rPr>
      </w:pPr>
      <w:r>
        <w:rPr>
          <w:rFonts w:ascii="Sabon Next LT" w:hAnsi="Sabon Next LT" w:cs="Sabon Next LT"/>
          <w:iCs/>
          <w:sz w:val="21"/>
          <w:szCs w:val="21"/>
        </w:rPr>
        <w:t xml:space="preserve">2022                                 </w:t>
      </w:r>
      <w:r>
        <w:rPr>
          <w:rFonts w:ascii="Sabon Next LT" w:hAnsi="Sabon Next LT" w:cs="Sabon Next LT"/>
          <w:i/>
          <w:sz w:val="21"/>
          <w:szCs w:val="21"/>
        </w:rPr>
        <w:t xml:space="preserve">Callum Innes: Tondos, </w:t>
      </w:r>
      <w:r>
        <w:rPr>
          <w:rFonts w:ascii="Sabon Next LT" w:hAnsi="Sabon Next LT" w:cs="Sabon Next LT"/>
          <w:iCs/>
          <w:sz w:val="21"/>
          <w:szCs w:val="21"/>
        </w:rPr>
        <w:t xml:space="preserve">Sean Kelly, New York </w:t>
      </w:r>
    </w:p>
    <w:p w14:paraId="4BA073B7" w14:textId="3010F3E4" w:rsidR="004219BF" w:rsidRPr="00115511" w:rsidRDefault="004219BF" w:rsidP="00115511">
      <w:pPr>
        <w:spacing w:line="216" w:lineRule="auto"/>
        <w:contextualSpacing/>
        <w:rPr>
          <w:rFonts w:ascii="Sabon Next LT" w:hAnsi="Sabon Next LT" w:cs="Sabon Next LT"/>
          <w:iCs/>
          <w:sz w:val="21"/>
          <w:szCs w:val="21"/>
        </w:rPr>
      </w:pPr>
      <w:r w:rsidRPr="00115511">
        <w:rPr>
          <w:rFonts w:ascii="Sabon Next LT" w:hAnsi="Sabon Next LT" w:cs="Sabon Next LT"/>
          <w:iCs/>
          <w:sz w:val="21"/>
          <w:szCs w:val="21"/>
        </w:rPr>
        <w:t>2021</w:t>
      </w:r>
      <w:r w:rsidRPr="00115511">
        <w:rPr>
          <w:rFonts w:ascii="Sabon Next LT" w:hAnsi="Sabon Next LT" w:cs="Sabon Next LT"/>
          <w:iCs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ab/>
        <w:t>*</w:t>
      </w:r>
      <w:r w:rsidRPr="00115511">
        <w:rPr>
          <w:rFonts w:ascii="Sabon Next LT" w:hAnsi="Sabon Next LT" w:cs="Sabon Next LT"/>
          <w:i/>
          <w:sz w:val="21"/>
          <w:szCs w:val="21"/>
        </w:rPr>
        <w:tab/>
        <w:t xml:space="preserve">Callum Innes: a pure land, </w:t>
      </w:r>
      <w:r w:rsidRPr="00115511">
        <w:rPr>
          <w:rFonts w:ascii="Sabon Next LT" w:hAnsi="Sabon Next LT" w:cs="Sabon Next LT"/>
          <w:iCs/>
          <w:sz w:val="21"/>
          <w:szCs w:val="21"/>
        </w:rPr>
        <w:t xml:space="preserve">OSL Contemporary, Oslo, travelling to i8 </w:t>
      </w:r>
    </w:p>
    <w:p w14:paraId="46848EC3" w14:textId="3FBBDE8F" w:rsidR="004219BF" w:rsidRPr="00115511" w:rsidRDefault="004219BF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Cs/>
          <w:sz w:val="21"/>
          <w:szCs w:val="21"/>
        </w:rPr>
        <w:t>Gallery, Reykjavik</w:t>
      </w:r>
    </w:p>
    <w:p w14:paraId="5AC67A65" w14:textId="3011056C" w:rsidR="00A23CCC" w:rsidRPr="00115511" w:rsidRDefault="00A23CCC" w:rsidP="00115511">
      <w:pPr>
        <w:spacing w:line="216" w:lineRule="auto"/>
        <w:ind w:left="2160" w:hanging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2019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Callum Innes: Keeping Time</w:t>
      </w:r>
      <w:r w:rsidRPr="00115511">
        <w:rPr>
          <w:rFonts w:ascii="Sabon Next LT" w:hAnsi="Sabon Next LT" w:cs="Sabon Next LT"/>
          <w:sz w:val="21"/>
          <w:szCs w:val="21"/>
        </w:rPr>
        <w:t xml:space="preserve">, Frith Street Gallery, London </w:t>
      </w:r>
    </w:p>
    <w:p w14:paraId="1809DDF9" w14:textId="25D5757C" w:rsidR="00451569" w:rsidRPr="00115511" w:rsidRDefault="00451569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Callum Innes: Prints 2005-2019</w:t>
      </w:r>
      <w:r w:rsidRPr="00115511">
        <w:rPr>
          <w:rFonts w:ascii="Sabon Next LT" w:hAnsi="Sabon Next LT" w:cs="Sabon Next LT"/>
          <w:sz w:val="21"/>
          <w:szCs w:val="21"/>
        </w:rPr>
        <w:t>, Edinburgh Printmakers, Edinburgh</w:t>
      </w:r>
    </w:p>
    <w:p w14:paraId="0B5266F6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Sean Kelly Gallery, Taipei</w:t>
      </w:r>
    </w:p>
    <w:p w14:paraId="73449EEA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2018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OSL Contemporary, Oslo</w:t>
      </w:r>
    </w:p>
    <w:p w14:paraId="2A917603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Byzantine Blue, Delft Blue, Paris Blue</w:t>
      </w:r>
      <w:r w:rsidRPr="00115511">
        <w:rPr>
          <w:rFonts w:ascii="Sabon Next LT" w:hAnsi="Sabon Next LT" w:cs="Sabon Next LT"/>
          <w:sz w:val="21"/>
          <w:szCs w:val="21"/>
        </w:rPr>
        <w:t>, Ingleby Gallery, Edinburgh</w:t>
      </w:r>
    </w:p>
    <w:p w14:paraId="2969266F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Tape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Loock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Galerie, Berlin</w:t>
      </w:r>
    </w:p>
    <w:p w14:paraId="41F445E4" w14:textId="36BC8B14" w:rsidR="00A23CCC" w:rsidRPr="00115511" w:rsidRDefault="00451569" w:rsidP="00115511">
      <w:pPr>
        <w:spacing w:line="216" w:lineRule="auto"/>
        <w:ind w:left="72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*</w:t>
      </w:r>
      <w:r w:rsidRPr="00115511">
        <w:rPr>
          <w:rFonts w:ascii="Sabon Next LT" w:hAnsi="Sabon Next LT" w:cs="Sabon Next LT"/>
          <w:i/>
          <w:sz w:val="21"/>
          <w:szCs w:val="21"/>
        </w:rPr>
        <w:tab/>
      </w:r>
      <w:r w:rsidR="00A23CCC" w:rsidRPr="00115511">
        <w:rPr>
          <w:rFonts w:ascii="Sabon Next LT" w:hAnsi="Sabon Next LT" w:cs="Sabon Next LT"/>
          <w:i/>
          <w:sz w:val="21"/>
          <w:szCs w:val="21"/>
        </w:rPr>
        <w:t>In Position</w:t>
      </w:r>
      <w:r w:rsidR="00A23CCC" w:rsidRPr="00115511">
        <w:rPr>
          <w:rFonts w:ascii="Sabon Next LT" w:hAnsi="Sabon Next LT" w:cs="Sabon Next LT"/>
          <w:sz w:val="21"/>
          <w:szCs w:val="21"/>
        </w:rPr>
        <w:t xml:space="preserve">, Château La </w:t>
      </w:r>
      <w:proofErr w:type="spellStart"/>
      <w:r w:rsidR="00A23CCC" w:rsidRPr="00115511">
        <w:rPr>
          <w:rFonts w:ascii="Sabon Next LT" w:hAnsi="Sabon Next LT" w:cs="Sabon Next LT"/>
          <w:sz w:val="21"/>
          <w:szCs w:val="21"/>
        </w:rPr>
        <w:t>Coste</w:t>
      </w:r>
      <w:proofErr w:type="spellEnd"/>
      <w:r w:rsidR="00A23CCC" w:rsidRPr="00115511">
        <w:rPr>
          <w:rFonts w:ascii="Sabon Next LT" w:hAnsi="Sabon Next LT" w:cs="Sabon Next LT"/>
          <w:sz w:val="21"/>
          <w:szCs w:val="21"/>
        </w:rPr>
        <w:t>, Le Puy-Sainte-</w:t>
      </w:r>
      <w:proofErr w:type="spellStart"/>
      <w:r w:rsidR="00A23CCC" w:rsidRPr="00115511">
        <w:rPr>
          <w:rFonts w:ascii="Sabon Next LT" w:hAnsi="Sabon Next LT" w:cs="Sabon Next LT"/>
          <w:sz w:val="21"/>
          <w:szCs w:val="21"/>
        </w:rPr>
        <w:t>Réparade</w:t>
      </w:r>
      <w:proofErr w:type="spellEnd"/>
      <w:r w:rsidR="00A23CCC" w:rsidRPr="00115511">
        <w:rPr>
          <w:rFonts w:ascii="Sabon Next LT" w:hAnsi="Sabon Next LT" w:cs="Sabon Next LT"/>
          <w:sz w:val="21"/>
          <w:szCs w:val="21"/>
        </w:rPr>
        <w:t xml:space="preserve">, France </w:t>
      </w:r>
    </w:p>
    <w:p w14:paraId="532A264D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2017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In Two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Ivorypress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Madrid</w:t>
      </w:r>
    </w:p>
    <w:p w14:paraId="130C3616" w14:textId="0AEFA85E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Kerlin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Dublin</w:t>
      </w:r>
    </w:p>
    <w:p w14:paraId="271ACD81" w14:textId="2E91D772" w:rsidR="00087DA2" w:rsidRPr="00115511" w:rsidRDefault="00087DA2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With Curve</w:t>
      </w:r>
      <w:r w:rsidRPr="00115511">
        <w:rPr>
          <w:rFonts w:ascii="Sabon Next LT" w:hAnsi="Sabon Next LT" w:cs="Sabon Next LT"/>
          <w:sz w:val="21"/>
          <w:szCs w:val="21"/>
        </w:rPr>
        <w:t>, Sean Kelly, New York</w:t>
      </w:r>
    </w:p>
    <w:p w14:paraId="084078BC" w14:textId="11B32BC6" w:rsidR="00087DA2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2016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087DA2" w:rsidRPr="00115511">
        <w:rPr>
          <w:rFonts w:ascii="Sabon Next LT" w:hAnsi="Sabon Next LT" w:cs="Sabon Next LT"/>
          <w:sz w:val="21"/>
          <w:szCs w:val="21"/>
        </w:rPr>
        <w:tab/>
      </w:r>
      <w:r w:rsidR="00087DA2" w:rsidRPr="00115511">
        <w:rPr>
          <w:rFonts w:ascii="Sabon Next LT" w:hAnsi="Sabon Next LT" w:cs="Sabon Next LT"/>
          <w:i/>
          <w:sz w:val="21"/>
          <w:szCs w:val="21"/>
        </w:rPr>
        <w:t>On Ground</w:t>
      </w:r>
      <w:r w:rsidR="00087DA2" w:rsidRPr="00115511">
        <w:rPr>
          <w:rFonts w:ascii="Sabon Next LT" w:hAnsi="Sabon Next LT" w:cs="Sabon Next LT"/>
          <w:sz w:val="21"/>
          <w:szCs w:val="21"/>
        </w:rPr>
        <w:t xml:space="preserve">, Galerie </w:t>
      </w:r>
      <w:proofErr w:type="spellStart"/>
      <w:r w:rsidR="00087DA2" w:rsidRPr="00115511">
        <w:rPr>
          <w:rFonts w:ascii="Sabon Next LT" w:hAnsi="Sabon Next LT" w:cs="Sabon Next LT"/>
          <w:sz w:val="21"/>
          <w:szCs w:val="21"/>
        </w:rPr>
        <w:t>Tschudi</w:t>
      </w:r>
      <w:proofErr w:type="spellEnd"/>
      <w:r w:rsidR="00087DA2" w:rsidRPr="00115511">
        <w:rPr>
          <w:rFonts w:ascii="Sabon Next LT" w:hAnsi="Sabon Next LT" w:cs="Sabon Next LT"/>
          <w:sz w:val="21"/>
          <w:szCs w:val="21"/>
        </w:rPr>
        <w:t>, Switzerland</w:t>
      </w:r>
    </w:p>
    <w:p w14:paraId="5683A2DD" w14:textId="2C02F367" w:rsidR="00A23CCC" w:rsidRPr="00115511" w:rsidRDefault="00A23CCC" w:rsidP="00115511">
      <w:pPr>
        <w:spacing w:line="216" w:lineRule="auto"/>
        <w:ind w:left="144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*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I’ll Close My Eyes</w:t>
      </w:r>
      <w:r w:rsidRPr="00115511">
        <w:rPr>
          <w:rFonts w:ascii="Sabon Next LT" w:hAnsi="Sabon Next LT" w:cs="Sabon Next LT"/>
          <w:sz w:val="21"/>
          <w:szCs w:val="21"/>
        </w:rPr>
        <w:t>, De Pont Museum, Tilburg</w:t>
      </w:r>
    </w:p>
    <w:p w14:paraId="130BCCF5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i8 Gallery, Reykjavik</w:t>
      </w:r>
    </w:p>
    <w:p w14:paraId="46C29038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2015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OSL Contemporary, Oslo</w:t>
      </w:r>
    </w:p>
    <w:p w14:paraId="31239D8B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Frith Street Gallery, London</w:t>
      </w:r>
    </w:p>
    <w:p w14:paraId="3E5FB83C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2014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Loock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 Gallery, Berlin</w:t>
      </w:r>
    </w:p>
    <w:p w14:paraId="792BAE5C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2013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*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Callum Innes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Neues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Museum, Nuremberg</w:t>
      </w:r>
    </w:p>
    <w:p w14:paraId="1BCCF416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Liminal,</w:t>
      </w:r>
      <w:r w:rsidRPr="00115511">
        <w:rPr>
          <w:rFonts w:ascii="Sabon Next LT" w:hAnsi="Sabon Next LT" w:cs="Sabon Next LT"/>
          <w:sz w:val="21"/>
          <w:szCs w:val="21"/>
        </w:rPr>
        <w:t xml:space="preserve"> Sean Kelly Gallery, New York</w:t>
      </w:r>
    </w:p>
    <w:p w14:paraId="20BCC2CA" w14:textId="77777777" w:rsidR="00A23CCC" w:rsidRPr="00115511" w:rsidRDefault="00A23CCC" w:rsidP="00115511">
      <w:pPr>
        <w:spacing w:line="216" w:lineRule="auto"/>
        <w:ind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Watercolours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Galerie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Tschudi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Zuoz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>, Switzerland</w:t>
      </w:r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</w:p>
    <w:p w14:paraId="04898E36" w14:textId="77777777" w:rsidR="00A23CCC" w:rsidRPr="00115511" w:rsidRDefault="00A23CCC" w:rsidP="00115511">
      <w:pPr>
        <w:spacing w:line="216" w:lineRule="auto"/>
        <w:ind w:left="72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*           </w:t>
      </w:r>
      <w:r w:rsidRPr="00115511">
        <w:rPr>
          <w:rFonts w:ascii="Sabon Next LT" w:hAnsi="Sabon Next LT" w:cs="Sabon Next LT"/>
          <w:i/>
          <w:sz w:val="21"/>
          <w:szCs w:val="21"/>
        </w:rPr>
        <w:t>Callum Innes</w:t>
      </w:r>
      <w:r w:rsidRPr="00115511">
        <w:rPr>
          <w:rFonts w:ascii="Sabon Next LT" w:hAnsi="Sabon Next LT" w:cs="Sabon Next LT"/>
          <w:sz w:val="21"/>
          <w:szCs w:val="21"/>
        </w:rPr>
        <w:t>, The Whitworth Art Gallery, Manchester</w:t>
      </w:r>
    </w:p>
    <w:p w14:paraId="2C216464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i8 Gallery, Reykjavík</w:t>
      </w:r>
    </w:p>
    <w:p w14:paraId="181521B4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2012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Unforseen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Kerlin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Dublin</w:t>
      </w:r>
    </w:p>
    <w:p w14:paraId="7DBAB3E7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Edouard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Malingue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Hong Kong</w:t>
      </w:r>
    </w:p>
    <w:p w14:paraId="7E94A9FD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Callum Innes: Works on Paper 1982-2012</w:t>
      </w:r>
      <w:r w:rsidRPr="00115511">
        <w:rPr>
          <w:rFonts w:ascii="Sabon Next LT" w:hAnsi="Sabon Next LT" w:cs="Sabon Next LT"/>
          <w:sz w:val="21"/>
          <w:szCs w:val="21"/>
        </w:rPr>
        <w:t>, Ingleby Gallery, Edinburgh</w:t>
      </w:r>
    </w:p>
    <w:p w14:paraId="284A3F87" w14:textId="77777777" w:rsidR="00A23CCC" w:rsidRPr="00115511" w:rsidRDefault="00A23CCC" w:rsidP="00115511">
      <w:pPr>
        <w:spacing w:line="216" w:lineRule="auto"/>
        <w:ind w:left="2160" w:hanging="2160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</w:rPr>
        <w:tab/>
        <w:t>Callum Innes: Regent Bridge, public artwork created with Gavin Fraser outside Ingleby Gallery, Edinburgh</w:t>
      </w:r>
    </w:p>
    <w:p w14:paraId="4373F82F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2011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New Paintings and Watercolours, </w:t>
      </w:r>
      <w:r w:rsidRPr="00115511">
        <w:rPr>
          <w:rFonts w:ascii="Sabon Next LT" w:hAnsi="Sabon Next LT" w:cs="Sabon Next LT"/>
          <w:sz w:val="21"/>
          <w:szCs w:val="21"/>
        </w:rPr>
        <w:t xml:space="preserve">Frith Street Gallery, London </w:t>
      </w:r>
    </w:p>
    <w:p w14:paraId="5304EA41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Jensen Gallery, Sydney (with Colm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Toibin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)</w:t>
      </w:r>
    </w:p>
    <w:p w14:paraId="7E9BAEE1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Fox Jensen,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Aukland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New Zealand</w:t>
      </w:r>
    </w:p>
    <w:p w14:paraId="3590E3D4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2010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Watercolour, </w:t>
      </w:r>
      <w:r w:rsidRPr="00115511">
        <w:rPr>
          <w:rFonts w:ascii="Sabon Next LT" w:hAnsi="Sabon Next LT" w:cs="Sabon Next LT"/>
          <w:sz w:val="21"/>
          <w:szCs w:val="21"/>
        </w:rPr>
        <w:t xml:space="preserve">Sean Kelly, New York </w:t>
      </w:r>
    </w:p>
    <w:p w14:paraId="1280F9AF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Loock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Berlin  </w:t>
      </w:r>
    </w:p>
    <w:p w14:paraId="78F774DB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Galeria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Helga de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Alvear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Madrid </w:t>
      </w:r>
    </w:p>
    <w:p w14:paraId="484ADDEF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At One Remove, </w:t>
      </w:r>
      <w:r w:rsidRPr="00115511">
        <w:rPr>
          <w:rFonts w:ascii="Sabon Next LT" w:hAnsi="Sabon Next LT" w:cs="Sabon Next LT"/>
          <w:sz w:val="21"/>
          <w:szCs w:val="21"/>
        </w:rPr>
        <w:t xml:space="preserve">Sean Kelly Gallery, New York </w:t>
      </w:r>
    </w:p>
    <w:p w14:paraId="188A500C" w14:textId="77777777" w:rsidR="00E35457" w:rsidRPr="00115511" w:rsidRDefault="00E35457" w:rsidP="00E35457">
      <w:pPr>
        <w:pStyle w:val="Heading2"/>
        <w:spacing w:line="216" w:lineRule="auto"/>
        <w:contextualSpacing/>
        <w:rPr>
          <w:rFonts w:ascii="Trade Gothic Next" w:hAnsi="Trade Gothic Next" w:cs="Sabon Next LT"/>
          <w:sz w:val="22"/>
          <w:szCs w:val="22"/>
        </w:rPr>
      </w:pPr>
      <w:r w:rsidRPr="00115511">
        <w:rPr>
          <w:rFonts w:ascii="Trade Gothic Next" w:hAnsi="Trade Gothic Next" w:cs="Sabon Next LT"/>
          <w:sz w:val="22"/>
          <w:szCs w:val="22"/>
        </w:rPr>
        <w:lastRenderedPageBreak/>
        <w:t>SOLO EXHIBITIONS</w:t>
      </w:r>
      <w:r>
        <w:rPr>
          <w:rFonts w:ascii="Trade Gothic Next" w:hAnsi="Trade Gothic Next" w:cs="Sabon Next LT"/>
          <w:sz w:val="22"/>
          <w:szCs w:val="22"/>
        </w:rPr>
        <w:t xml:space="preserve"> (Cont.)</w:t>
      </w:r>
    </w:p>
    <w:p w14:paraId="05DEA9D0" w14:textId="77777777" w:rsidR="00072312" w:rsidRDefault="00072312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</w:p>
    <w:p w14:paraId="51BD57FA" w14:textId="690BD45C" w:rsidR="00C94613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2009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*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I look to you, </w:t>
      </w:r>
      <w:r w:rsidRPr="00115511">
        <w:rPr>
          <w:rFonts w:ascii="Sabon Next LT" w:hAnsi="Sabon Next LT" w:cs="Sabon Next LT"/>
          <w:sz w:val="21"/>
          <w:szCs w:val="21"/>
        </w:rPr>
        <w:t>Ingleby Gallery, Edinburgh</w:t>
      </w:r>
    </w:p>
    <w:p w14:paraId="00CAAD04" w14:textId="762D1F7E" w:rsidR="00115511" w:rsidRDefault="00A23CCC" w:rsidP="00C94613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Jensen Gallery, Sydney</w:t>
      </w:r>
    </w:p>
    <w:p w14:paraId="3C1E16D1" w14:textId="77777777" w:rsidR="00C94613" w:rsidRPr="00115511" w:rsidRDefault="00C94613" w:rsidP="00C94613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</w:p>
    <w:p w14:paraId="58D829D2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2008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From Memory </w:t>
      </w:r>
      <w:r w:rsidRPr="00115511">
        <w:rPr>
          <w:rFonts w:ascii="Sabon Next LT" w:hAnsi="Sabon Next LT" w:cs="Sabon Next LT"/>
          <w:sz w:val="21"/>
          <w:szCs w:val="21"/>
        </w:rPr>
        <w:t>Museum of Contemporary Art, Sydney</w:t>
      </w:r>
    </w:p>
    <w:p w14:paraId="77C930C2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Galerie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Tschudi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Zuoz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>, Switzerland</w:t>
      </w:r>
      <w:r w:rsidRPr="00115511">
        <w:rPr>
          <w:rFonts w:ascii="Sabon Next LT" w:hAnsi="Sabon Next LT" w:cs="Sabon Next LT"/>
          <w:sz w:val="21"/>
          <w:szCs w:val="21"/>
        </w:rPr>
        <w:t xml:space="preserve"> </w:t>
      </w:r>
    </w:p>
    <w:p w14:paraId="7C6069A6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Kerlin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Dublin</w:t>
      </w:r>
    </w:p>
    <w:p w14:paraId="1AB775A8" w14:textId="4553591E" w:rsidR="004219BF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Ingleby Gallery, Edinburgh (with Hiroshi Sugimoto</w:t>
      </w:r>
      <w:r w:rsidR="004219BF" w:rsidRPr="00115511">
        <w:rPr>
          <w:rFonts w:ascii="Sabon Next LT" w:hAnsi="Sabon Next LT" w:cs="Sabon Next LT"/>
          <w:sz w:val="21"/>
          <w:szCs w:val="21"/>
        </w:rPr>
        <w:t>)</w:t>
      </w:r>
    </w:p>
    <w:p w14:paraId="1304A35A" w14:textId="60613DEB" w:rsidR="00637CF8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Andrew Jensen Gallery, Auckland, New Zealand </w:t>
      </w:r>
    </w:p>
    <w:p w14:paraId="284A5F0A" w14:textId="049CA38E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2007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Discourse, </w:t>
      </w:r>
      <w:r w:rsidRPr="00115511">
        <w:rPr>
          <w:rFonts w:ascii="Sabon Next LT" w:hAnsi="Sabon Next LT" w:cs="Sabon Next LT"/>
          <w:sz w:val="21"/>
          <w:szCs w:val="21"/>
        </w:rPr>
        <w:t>Frith Street Gallery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Kettle’s Yard, Cambridge</w:t>
      </w:r>
    </w:p>
    <w:p w14:paraId="6035FE7F" w14:textId="5DBBB1B0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Modern Art Oxford, England</w:t>
      </w:r>
    </w:p>
    <w:p w14:paraId="12714055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2006 - 2007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Galerie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Tschudi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Zuoz</w:t>
      </w:r>
      <w:proofErr w:type="spellEnd"/>
    </w:p>
    <w:p w14:paraId="1DBDC077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2006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Sean Kelly Gallery, New York</w:t>
      </w:r>
    </w:p>
    <w:p w14:paraId="138D68EE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*</w:t>
      </w:r>
      <w:r w:rsidRPr="00115511">
        <w:rPr>
          <w:rFonts w:ascii="Sabon Next LT" w:hAnsi="Sabon Next LT" w:cs="Sabon Next LT"/>
          <w:sz w:val="21"/>
          <w:szCs w:val="21"/>
        </w:rPr>
        <w:tab/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Fruitmarket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Edinburgh</w:t>
      </w:r>
    </w:p>
    <w:p w14:paraId="32FF21D1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2005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*</w:t>
      </w:r>
      <w:r w:rsidRPr="00115511">
        <w:rPr>
          <w:rFonts w:ascii="Sabon Next LT" w:hAnsi="Sabon Next LT" w:cs="Sabon Next LT"/>
          <w:sz w:val="21"/>
          <w:szCs w:val="21"/>
        </w:rPr>
        <w:tab/>
        <w:t>Tate St Ives, St Ives, England</w:t>
      </w:r>
    </w:p>
    <w:p w14:paraId="00C120FA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2004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*</w:t>
      </w:r>
      <w:r w:rsidRPr="00115511">
        <w:rPr>
          <w:rFonts w:ascii="Sabon Next LT" w:hAnsi="Sabon Next LT" w:cs="Sabon Next LT"/>
          <w:sz w:val="21"/>
          <w:szCs w:val="21"/>
        </w:rPr>
        <w:tab/>
        <w:t>Ingleby Gallery, Edinburgh, Scotland</w:t>
      </w:r>
    </w:p>
    <w:p w14:paraId="0C1AC654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Kerlin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Ireland</w:t>
      </w:r>
    </w:p>
    <w:p w14:paraId="7A373E22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Galerie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Tschudi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Glarus, Switzerland</w:t>
      </w:r>
    </w:p>
    <w:p w14:paraId="34579DD8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2003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Sean Kelly, New York</w:t>
      </w:r>
    </w:p>
    <w:p w14:paraId="204F3087" w14:textId="77777777" w:rsidR="00A23CCC" w:rsidRPr="00115511" w:rsidRDefault="00A23CCC" w:rsidP="00115511">
      <w:pPr>
        <w:pStyle w:val="Heading5"/>
        <w:keepNext/>
        <w:tabs>
          <w:tab w:val="num" w:pos="2160"/>
        </w:tabs>
        <w:spacing w:before="0" w:after="0" w:line="216" w:lineRule="auto"/>
        <w:ind w:left="2160" w:hanging="2160"/>
        <w:contextualSpacing/>
        <w:rPr>
          <w:rFonts w:ascii="Sabon Next LT" w:hAnsi="Sabon Next LT" w:cs="Sabon Next LT"/>
          <w:b w:val="0"/>
          <w:i w:val="0"/>
          <w:sz w:val="21"/>
          <w:szCs w:val="21"/>
        </w:rPr>
      </w:pPr>
      <w:r w:rsidRPr="00115511">
        <w:rPr>
          <w:rFonts w:ascii="Sabon Next LT" w:hAnsi="Sabon Next LT" w:cs="Sabon Next LT"/>
          <w:b w:val="0"/>
          <w:i w:val="0"/>
          <w:sz w:val="21"/>
          <w:szCs w:val="21"/>
        </w:rPr>
        <w:t>2002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b w:val="0"/>
          <w:i w:val="0"/>
          <w:sz w:val="21"/>
          <w:szCs w:val="21"/>
        </w:rPr>
        <w:t>Jensen Gallery, New Zealand</w:t>
      </w:r>
    </w:p>
    <w:p w14:paraId="19056258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2001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Frith Street Gallery, London, England</w:t>
      </w:r>
    </w:p>
    <w:p w14:paraId="7E9A7F64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Ingleby Gallery, Edinburgh, Scotland</w:t>
      </w:r>
    </w:p>
    <w:p w14:paraId="08160CBA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2000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Sean Kelly Gallery, New York, USA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</w:p>
    <w:p w14:paraId="50F2F68A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Jensen Gallery, Auckland, New Zealand</w:t>
      </w:r>
    </w:p>
    <w:p w14:paraId="13E8E41A" w14:textId="0CFD51E0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                                       </w:t>
      </w:r>
      <w:r w:rsid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>Pier Arts Centre, Stromness, Orkney, Scotland</w:t>
      </w:r>
    </w:p>
    <w:p w14:paraId="6883765C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Kerlin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Dublin, Ireland</w:t>
      </w:r>
    </w:p>
    <w:p w14:paraId="16609B1D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1999</w:t>
      </w:r>
      <w:r w:rsidRPr="00115511">
        <w:rPr>
          <w:rFonts w:ascii="Sabon Next LT" w:hAnsi="Sabon Next LT" w:cs="Sabon Next LT"/>
          <w:b/>
          <w:sz w:val="21"/>
          <w:szCs w:val="21"/>
        </w:rPr>
        <w:tab/>
      </w:r>
      <w:r w:rsidRPr="00115511">
        <w:rPr>
          <w:rFonts w:ascii="Sabon Next LT" w:hAnsi="Sabon Next LT" w:cs="Sabon Next LT"/>
          <w:b/>
          <w:sz w:val="21"/>
          <w:szCs w:val="21"/>
        </w:rPr>
        <w:tab/>
        <w:t>*</w:t>
      </w:r>
      <w:r w:rsidRPr="00115511">
        <w:rPr>
          <w:rFonts w:ascii="Sabon Next LT" w:hAnsi="Sabon Next LT" w:cs="Sabon Next LT"/>
          <w:b/>
          <w:sz w:val="21"/>
          <w:szCs w:val="21"/>
        </w:rPr>
        <w:tab/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Kunsthalle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Bern, Switzerland</w:t>
      </w:r>
    </w:p>
    <w:p w14:paraId="132B6C66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b/>
          <w:sz w:val="21"/>
          <w:szCs w:val="21"/>
        </w:rPr>
        <w:tab/>
      </w:r>
      <w:r w:rsidRPr="00115511">
        <w:rPr>
          <w:rFonts w:ascii="Sabon Next LT" w:hAnsi="Sabon Next LT" w:cs="Sabon Next LT"/>
          <w:b/>
          <w:sz w:val="21"/>
          <w:szCs w:val="21"/>
        </w:rPr>
        <w:tab/>
        <w:t>*</w:t>
      </w:r>
      <w:r w:rsidRPr="00115511">
        <w:rPr>
          <w:rFonts w:ascii="Sabon Next LT" w:hAnsi="Sabon Next LT" w:cs="Sabon Next LT"/>
          <w:b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>Irish Museum of Modern Art, Dublin, Ireland</w:t>
      </w:r>
    </w:p>
    <w:p w14:paraId="03EA35C3" w14:textId="2555E865" w:rsidR="00A23CCC" w:rsidRPr="00115511" w:rsidRDefault="00A23CCC" w:rsidP="00115511">
      <w:pPr>
        <w:pStyle w:val="Heading3"/>
        <w:spacing w:line="216" w:lineRule="auto"/>
        <w:ind w:left="1440" w:firstLine="720"/>
        <w:contextualSpacing/>
        <w:jc w:val="left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Ingleby Gallery, Edinburgh, Scotland</w:t>
      </w:r>
    </w:p>
    <w:p w14:paraId="4B1D2FDD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Abbot Hall Museum &amp; Art Gallery, Kendal</w:t>
      </w:r>
    </w:p>
    <w:p w14:paraId="39C209B4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1998</w:t>
      </w:r>
      <w:r w:rsidRPr="00115511">
        <w:rPr>
          <w:rFonts w:ascii="Sabon Next LT" w:hAnsi="Sabon Next LT" w:cs="Sabon Next LT"/>
          <w:b/>
          <w:sz w:val="21"/>
          <w:szCs w:val="21"/>
        </w:rPr>
        <w:tab/>
      </w:r>
      <w:r w:rsidRPr="00115511">
        <w:rPr>
          <w:rFonts w:ascii="Sabon Next LT" w:hAnsi="Sabon Next LT" w:cs="Sabon Next LT"/>
          <w:b/>
          <w:sz w:val="21"/>
          <w:szCs w:val="21"/>
        </w:rPr>
        <w:tab/>
      </w:r>
      <w:r w:rsidRPr="00115511">
        <w:rPr>
          <w:rFonts w:ascii="Sabon Next LT" w:hAnsi="Sabon Next LT" w:cs="Sabon Next LT"/>
          <w:b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>Frith Street Gallery, London, England</w:t>
      </w:r>
    </w:p>
    <w:p w14:paraId="63FAFEC1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b/>
          <w:sz w:val="21"/>
          <w:szCs w:val="21"/>
        </w:rPr>
      </w:pPr>
      <w:r w:rsidRPr="00115511">
        <w:rPr>
          <w:rFonts w:ascii="Sabon Next LT" w:hAnsi="Sabon Next LT" w:cs="Sabon Next LT"/>
          <w:b/>
          <w:sz w:val="21"/>
          <w:szCs w:val="21"/>
        </w:rPr>
        <w:tab/>
      </w:r>
      <w:r w:rsidRPr="00115511">
        <w:rPr>
          <w:rFonts w:ascii="Sabon Next LT" w:hAnsi="Sabon Next LT" w:cs="Sabon Next LT"/>
          <w:b/>
          <w:sz w:val="21"/>
          <w:szCs w:val="21"/>
        </w:rPr>
        <w:tab/>
      </w:r>
      <w:r w:rsidRPr="00115511">
        <w:rPr>
          <w:rFonts w:ascii="Sabon Next LT" w:hAnsi="Sabon Next LT" w:cs="Sabon Next LT"/>
          <w:b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>Sean Kelly Gallery, New York, USA</w:t>
      </w:r>
    </w:p>
    <w:p w14:paraId="2F0C0D14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b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Galerie Bob van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Orsouw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Zurich, Switzerland</w:t>
      </w:r>
      <w:r w:rsidRPr="00115511">
        <w:rPr>
          <w:rFonts w:ascii="Sabon Next LT" w:hAnsi="Sabon Next LT" w:cs="Sabon Next LT"/>
          <w:b/>
          <w:sz w:val="21"/>
          <w:szCs w:val="21"/>
        </w:rPr>
        <w:tab/>
      </w:r>
      <w:r w:rsidRPr="00115511">
        <w:rPr>
          <w:rFonts w:ascii="Sabon Next LT" w:hAnsi="Sabon Next LT" w:cs="Sabon Next LT"/>
          <w:b/>
          <w:sz w:val="21"/>
          <w:szCs w:val="21"/>
        </w:rPr>
        <w:tab/>
      </w:r>
    </w:p>
    <w:p w14:paraId="7C5E7F5F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Brownstone &amp;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Correard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Paris, France</w:t>
      </w:r>
    </w:p>
    <w:p w14:paraId="504947D0" w14:textId="77777777" w:rsidR="00A23CCC" w:rsidRPr="00115511" w:rsidRDefault="00A23CCC" w:rsidP="00115511">
      <w:pPr>
        <w:spacing w:line="216" w:lineRule="auto"/>
        <w:ind w:left="72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*</w:t>
      </w:r>
      <w:r w:rsidRPr="00115511">
        <w:rPr>
          <w:rFonts w:ascii="Sabon Next LT" w:hAnsi="Sabon Next LT" w:cs="Sabon Next LT"/>
          <w:sz w:val="21"/>
          <w:szCs w:val="21"/>
        </w:rPr>
        <w:tab/>
        <w:t>Ikon Gallery, Birmingham</w:t>
      </w:r>
      <w:r w:rsidRPr="00115511">
        <w:rPr>
          <w:rFonts w:ascii="Sabon Next LT" w:hAnsi="Sabon Next LT" w:cs="Sabon Next LT"/>
          <w:b/>
          <w:sz w:val="21"/>
          <w:szCs w:val="21"/>
        </w:rPr>
        <w:t>,</w:t>
      </w:r>
      <w:r w:rsidRPr="00115511">
        <w:rPr>
          <w:rFonts w:ascii="Sabon Next LT" w:hAnsi="Sabon Next LT" w:cs="Sabon Next LT"/>
          <w:sz w:val="21"/>
          <w:szCs w:val="21"/>
        </w:rPr>
        <w:t xml:space="preserve"> England</w:t>
      </w:r>
    </w:p>
    <w:p w14:paraId="2654CA69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1997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Sean Kelly, New York, USA</w:t>
      </w:r>
    </w:p>
    <w:p w14:paraId="1DE5DB70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Kunsthaus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Zurich, Zurich, Switzerland</w:t>
      </w:r>
    </w:p>
    <w:p w14:paraId="1620217F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M &amp; R Fricke, Düsseldorf and Berlin, Germany</w:t>
      </w:r>
    </w:p>
    <w:p w14:paraId="69B1B563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1996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Frith Street Gallery, London, England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</w:p>
    <w:p w14:paraId="61889644" w14:textId="77777777" w:rsidR="00A23CCC" w:rsidRPr="00115511" w:rsidRDefault="00A23CCC" w:rsidP="00115511">
      <w:pPr>
        <w:pStyle w:val="Heading2"/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Galerie Patrick de Brock, Knokke, Belgium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Galerie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Slewe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Amsterdam, The Netherlands</w:t>
      </w:r>
    </w:p>
    <w:p w14:paraId="4FF99FD8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*</w:t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Royal Botanic Garden, </w:t>
      </w:r>
      <w:proofErr w:type="gramStart"/>
      <w:r w:rsidRPr="00115511">
        <w:rPr>
          <w:rFonts w:ascii="Sabon Next LT" w:hAnsi="Sabon Next LT" w:cs="Sabon Next LT"/>
          <w:sz w:val="21"/>
          <w:szCs w:val="21"/>
        </w:rPr>
        <w:t>Edinburgh ,</w:t>
      </w:r>
      <w:proofErr w:type="gramEnd"/>
      <w:r w:rsidRPr="00115511">
        <w:rPr>
          <w:rFonts w:ascii="Sabon Next LT" w:hAnsi="Sabon Next LT" w:cs="Sabon Next LT"/>
          <w:sz w:val="21"/>
          <w:szCs w:val="21"/>
        </w:rPr>
        <w:t xml:space="preserve"> Scotland</w:t>
      </w:r>
    </w:p>
    <w:p w14:paraId="367605F3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1995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Mackintosh Gallery, Glasgow School of Art, Glasgow, England</w:t>
      </w:r>
    </w:p>
    <w:p w14:paraId="68CF0501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Gilbert Brownstone &amp;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Cie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Paris, France</w:t>
      </w:r>
      <w:r w:rsidRPr="00115511">
        <w:rPr>
          <w:rFonts w:ascii="Sabon Next LT" w:hAnsi="Sabon Next LT" w:cs="Sabon Next LT"/>
          <w:sz w:val="21"/>
          <w:szCs w:val="21"/>
        </w:rPr>
        <w:tab/>
      </w:r>
    </w:p>
    <w:p w14:paraId="68FFED60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                                       M &amp; R Fricke, Düsseldorf, Germany</w:t>
      </w:r>
    </w:p>
    <w:p w14:paraId="3D4258F0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Galerie Bob van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Orsouw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Zurich, Switzerland</w:t>
      </w:r>
    </w:p>
    <w:p w14:paraId="355AB998" w14:textId="33A36BF2" w:rsidR="00A23CCC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*</w:t>
      </w:r>
      <w:r w:rsidRPr="00115511">
        <w:rPr>
          <w:rFonts w:ascii="Sabon Next LT" w:hAnsi="Sabon Next LT" w:cs="Sabon Next LT"/>
          <w:sz w:val="21"/>
          <w:szCs w:val="21"/>
        </w:rPr>
        <w:tab/>
        <w:t>Angel Row Gallery, Nottingham, England</w:t>
      </w:r>
    </w:p>
    <w:p w14:paraId="4908530A" w14:textId="77777777" w:rsidR="00072312" w:rsidRPr="00115511" w:rsidRDefault="00072312" w:rsidP="00072312">
      <w:pPr>
        <w:pStyle w:val="Heading2"/>
        <w:spacing w:line="216" w:lineRule="auto"/>
        <w:contextualSpacing/>
        <w:rPr>
          <w:rFonts w:ascii="Trade Gothic Next" w:hAnsi="Trade Gothic Next" w:cs="Sabon Next LT"/>
          <w:sz w:val="22"/>
          <w:szCs w:val="22"/>
        </w:rPr>
      </w:pPr>
      <w:r w:rsidRPr="00115511">
        <w:rPr>
          <w:rFonts w:ascii="Trade Gothic Next" w:hAnsi="Trade Gothic Next" w:cs="Sabon Next LT"/>
          <w:sz w:val="22"/>
          <w:szCs w:val="22"/>
        </w:rPr>
        <w:lastRenderedPageBreak/>
        <w:t>SOLO EXHIBITIONS</w:t>
      </w:r>
      <w:r>
        <w:rPr>
          <w:rFonts w:ascii="Trade Gothic Next" w:hAnsi="Trade Gothic Next" w:cs="Sabon Next LT"/>
          <w:sz w:val="22"/>
          <w:szCs w:val="22"/>
        </w:rPr>
        <w:t xml:space="preserve"> (Cont.)</w:t>
      </w:r>
    </w:p>
    <w:p w14:paraId="1F70E4DA" w14:textId="77777777" w:rsidR="00072312" w:rsidRPr="00115511" w:rsidRDefault="00072312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</w:p>
    <w:p w14:paraId="03EAB478" w14:textId="568E7ECD" w:rsidR="00C94613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Paolo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Gentili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Florence, Italy</w:t>
      </w:r>
    </w:p>
    <w:p w14:paraId="231658E5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The Turner Prize, Tate Gallery, London, England</w:t>
      </w:r>
    </w:p>
    <w:p w14:paraId="34456F0A" w14:textId="595BB991" w:rsidR="00115511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1994    </w:t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          </w:t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 </w:t>
      </w:r>
      <w:r w:rsidRPr="00115511">
        <w:rPr>
          <w:rFonts w:ascii="Sabon Next LT" w:hAnsi="Sabon Next LT" w:cs="Sabon Next LT"/>
          <w:sz w:val="21"/>
          <w:szCs w:val="21"/>
        </w:rPr>
        <w:tab/>
        <w:t>Frith Street Gallery, London, England</w:t>
      </w:r>
    </w:p>
    <w:p w14:paraId="2D49D046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1993                 </w:t>
      </w:r>
      <w:r w:rsidRPr="00115511">
        <w:rPr>
          <w:rFonts w:ascii="Sabon Next LT" w:hAnsi="Sabon Next LT" w:cs="Sabon Next LT"/>
          <w:sz w:val="21"/>
          <w:szCs w:val="21"/>
        </w:rPr>
        <w:tab/>
        <w:t>*</w:t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Galerie Bob van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Orsouw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Zurich, Switzerland</w:t>
      </w:r>
    </w:p>
    <w:p w14:paraId="03C7C7A7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          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Galerie Patrick de Brock, Antwerp, Belgium</w:t>
      </w:r>
    </w:p>
    <w:p w14:paraId="22430A51" w14:textId="77777777" w:rsidR="00A23CCC" w:rsidRPr="00115511" w:rsidRDefault="00A23CCC" w:rsidP="00115511">
      <w:pPr>
        <w:spacing w:line="216" w:lineRule="auto"/>
        <w:ind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  <w:t xml:space="preserve">*       </w:t>
      </w:r>
      <w:r w:rsidRPr="00115511">
        <w:rPr>
          <w:rFonts w:ascii="Sabon Next LT" w:hAnsi="Sabon Next LT" w:cs="Sabon Next LT"/>
          <w:sz w:val="21"/>
          <w:szCs w:val="21"/>
        </w:rPr>
        <w:tab/>
        <w:t>Jan Turner Gallery, Los Angeles, California</w:t>
      </w:r>
    </w:p>
    <w:p w14:paraId="00EF8532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1992         </w:t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*     </w:t>
      </w:r>
      <w:r w:rsidRPr="00115511">
        <w:rPr>
          <w:rFonts w:ascii="Sabon Next LT" w:hAnsi="Sabon Next LT" w:cs="Sabon Next LT"/>
          <w:sz w:val="21"/>
          <w:szCs w:val="21"/>
        </w:rPr>
        <w:tab/>
        <w:t>I.C.A., London, England</w:t>
      </w:r>
    </w:p>
    <w:p w14:paraId="7FD57260" w14:textId="5868E145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           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Galerie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nächst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St Stephan, Rosemarie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Schwartzwälder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Vienna,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Austria</w:t>
      </w:r>
    </w:p>
    <w:p w14:paraId="6A20D7A2" w14:textId="77777777" w:rsidR="004219BF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           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Scottish National Gallery of Modern Art, Edinburgh, Scotland</w:t>
      </w:r>
    </w:p>
    <w:p w14:paraId="60274D06" w14:textId="30418146" w:rsidR="004219BF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bCs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1991       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Frith Street Gallery, London, Englan</w:t>
      </w:r>
      <w:r w:rsidR="004219BF" w:rsidRPr="00115511">
        <w:rPr>
          <w:rFonts w:ascii="Sabon Next LT" w:hAnsi="Sabon Next LT" w:cs="Sabon Next LT"/>
          <w:bCs/>
          <w:sz w:val="21"/>
          <w:szCs w:val="21"/>
        </w:rPr>
        <w:t>d</w:t>
      </w:r>
    </w:p>
    <w:p w14:paraId="65BB21F1" w14:textId="26808EC6" w:rsidR="00637CF8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           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Galerie Patrick de Brock, Belgium</w:t>
      </w:r>
    </w:p>
    <w:p w14:paraId="11FF8093" w14:textId="62620733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1990</w:t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               </w:t>
      </w:r>
      <w:r w:rsidRPr="00115511">
        <w:rPr>
          <w:rFonts w:ascii="Sabon Next LT" w:hAnsi="Sabon Next LT" w:cs="Sabon Next LT"/>
          <w:sz w:val="21"/>
          <w:szCs w:val="21"/>
        </w:rPr>
        <w:tab/>
        <w:t>Frith Street Gallery, London, England</w:t>
      </w:r>
    </w:p>
    <w:p w14:paraId="11F42F91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           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Jan Turner Gallery, Los Angeles, California</w:t>
      </w:r>
    </w:p>
    <w:p w14:paraId="1C0DEA2E" w14:textId="05211CFF" w:rsidR="00E51E24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1988     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369 Gallery, Edinburgh, Scotland</w:t>
      </w:r>
    </w:p>
    <w:p w14:paraId="05656F0C" w14:textId="30B1476D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1986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Artspace Gallery, Aberdeen, Scotland</w:t>
      </w:r>
    </w:p>
    <w:p w14:paraId="06808F37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b/>
          <w:sz w:val="21"/>
          <w:szCs w:val="21"/>
        </w:rPr>
      </w:pPr>
    </w:p>
    <w:p w14:paraId="1F61DB61" w14:textId="1BD86669" w:rsidR="00A23CCC" w:rsidRPr="00115511" w:rsidRDefault="00637CF8" w:rsidP="00115511">
      <w:pPr>
        <w:spacing w:line="216" w:lineRule="auto"/>
        <w:contextualSpacing/>
        <w:jc w:val="both"/>
        <w:rPr>
          <w:rFonts w:ascii="Trade Gothic Next" w:hAnsi="Trade Gothic Next" w:cs="Sabon Next LT"/>
          <w:bCs/>
          <w:sz w:val="22"/>
          <w:szCs w:val="22"/>
        </w:rPr>
      </w:pPr>
      <w:r w:rsidRPr="00115511">
        <w:rPr>
          <w:rFonts w:ascii="Trade Gothic Next" w:hAnsi="Trade Gothic Next" w:cs="Sabon Next LT"/>
          <w:bCs/>
          <w:sz w:val="22"/>
          <w:szCs w:val="22"/>
        </w:rPr>
        <w:t xml:space="preserve">SELECTED </w:t>
      </w:r>
      <w:r w:rsidR="00A23CCC" w:rsidRPr="00115511">
        <w:rPr>
          <w:rFonts w:ascii="Trade Gothic Next" w:hAnsi="Trade Gothic Next" w:cs="Sabon Next LT"/>
          <w:bCs/>
          <w:sz w:val="22"/>
          <w:szCs w:val="22"/>
        </w:rPr>
        <w:t xml:space="preserve">GROUP EXHIBITIONS </w:t>
      </w:r>
    </w:p>
    <w:p w14:paraId="0B6F72E4" w14:textId="0AE80CAF" w:rsidR="00C30283" w:rsidRDefault="00C30283" w:rsidP="00115511">
      <w:pPr>
        <w:spacing w:line="216" w:lineRule="auto"/>
        <w:contextualSpacing/>
        <w:jc w:val="both"/>
        <w:rPr>
          <w:rFonts w:ascii="Sabon Next LT" w:hAnsi="Sabon Next LT" w:cs="Sabon Next LT"/>
          <w:bCs/>
          <w:sz w:val="21"/>
          <w:szCs w:val="21"/>
        </w:rPr>
      </w:pPr>
    </w:p>
    <w:p w14:paraId="033B4D7A" w14:textId="5ABD0023" w:rsidR="00115511" w:rsidRDefault="00115511" w:rsidP="00115511">
      <w:pPr>
        <w:spacing w:line="216" w:lineRule="auto"/>
        <w:contextualSpacing/>
        <w:jc w:val="both"/>
        <w:rPr>
          <w:rFonts w:ascii="Sabon Next LT" w:hAnsi="Sabon Next LT" w:cs="Sabon Next LT"/>
          <w:bCs/>
          <w:sz w:val="21"/>
          <w:szCs w:val="21"/>
        </w:rPr>
      </w:pPr>
      <w:r>
        <w:rPr>
          <w:rFonts w:ascii="Sabon Next LT" w:hAnsi="Sabon Next LT" w:cs="Sabon Next LT"/>
          <w:bCs/>
          <w:sz w:val="21"/>
          <w:szCs w:val="21"/>
        </w:rPr>
        <w:t>2022</w:t>
      </w:r>
      <w:r>
        <w:rPr>
          <w:rFonts w:ascii="Sabon Next LT" w:hAnsi="Sabon Next LT" w:cs="Sabon Next LT"/>
          <w:bCs/>
          <w:sz w:val="21"/>
          <w:szCs w:val="21"/>
        </w:rPr>
        <w:tab/>
      </w:r>
      <w:r>
        <w:rPr>
          <w:rFonts w:ascii="Sabon Next LT" w:hAnsi="Sabon Next LT" w:cs="Sabon Next LT"/>
          <w:bCs/>
          <w:sz w:val="21"/>
          <w:szCs w:val="21"/>
        </w:rPr>
        <w:tab/>
      </w:r>
      <w:r>
        <w:rPr>
          <w:rFonts w:ascii="Sabon Next LT" w:hAnsi="Sabon Next LT" w:cs="Sabon Next LT"/>
          <w:bCs/>
          <w:sz w:val="21"/>
          <w:szCs w:val="21"/>
        </w:rPr>
        <w:tab/>
      </w:r>
      <w:r>
        <w:rPr>
          <w:rFonts w:ascii="Sabon Next LT" w:hAnsi="Sabon Next LT" w:cs="Sabon Next LT"/>
          <w:bCs/>
          <w:i/>
          <w:iCs/>
          <w:sz w:val="21"/>
          <w:szCs w:val="21"/>
        </w:rPr>
        <w:t xml:space="preserve">Une </w:t>
      </w:r>
      <w:proofErr w:type="spellStart"/>
      <w:r>
        <w:rPr>
          <w:rFonts w:ascii="Sabon Next LT" w:hAnsi="Sabon Next LT" w:cs="Sabon Next LT"/>
          <w:bCs/>
          <w:i/>
          <w:iCs/>
          <w:sz w:val="21"/>
          <w:szCs w:val="21"/>
        </w:rPr>
        <w:t>Histoire</w:t>
      </w:r>
      <w:proofErr w:type="spellEnd"/>
      <w:r>
        <w:rPr>
          <w:rFonts w:ascii="Sabon Next LT" w:hAnsi="Sabon Next LT" w:cs="Sabon Next LT"/>
          <w:bCs/>
          <w:i/>
          <w:iCs/>
          <w:sz w:val="21"/>
          <w:szCs w:val="21"/>
        </w:rPr>
        <w:t xml:space="preserve"> de </w:t>
      </w:r>
      <w:proofErr w:type="spellStart"/>
      <w:r>
        <w:rPr>
          <w:rFonts w:ascii="Sabon Next LT" w:hAnsi="Sabon Next LT" w:cs="Sabon Next LT"/>
          <w:bCs/>
          <w:i/>
          <w:iCs/>
          <w:sz w:val="21"/>
          <w:szCs w:val="21"/>
        </w:rPr>
        <w:t>Famille</w:t>
      </w:r>
      <w:proofErr w:type="spellEnd"/>
      <w:r>
        <w:rPr>
          <w:rFonts w:ascii="Sabon Next LT" w:hAnsi="Sabon Next LT" w:cs="Sabon Next LT"/>
          <w:bCs/>
          <w:i/>
          <w:iCs/>
          <w:sz w:val="21"/>
          <w:szCs w:val="21"/>
        </w:rPr>
        <w:t xml:space="preserve">, Collections </w:t>
      </w:r>
      <w:proofErr w:type="spellStart"/>
      <w:r>
        <w:rPr>
          <w:rFonts w:ascii="Sabon Next LT" w:hAnsi="Sabon Next LT" w:cs="Sabon Next LT"/>
          <w:bCs/>
          <w:i/>
          <w:iCs/>
          <w:sz w:val="21"/>
          <w:szCs w:val="21"/>
        </w:rPr>
        <w:t>Robelins</w:t>
      </w:r>
      <w:proofErr w:type="spellEnd"/>
      <w:r>
        <w:rPr>
          <w:rFonts w:ascii="Sabon Next LT" w:hAnsi="Sabon Next LT" w:cs="Sabon Next LT"/>
          <w:bCs/>
          <w:i/>
          <w:iCs/>
          <w:sz w:val="21"/>
          <w:szCs w:val="21"/>
        </w:rPr>
        <w:t xml:space="preserve">, </w:t>
      </w:r>
      <w:r>
        <w:rPr>
          <w:rFonts w:ascii="Sabon Next LT" w:hAnsi="Sabon Next LT" w:cs="Sabon Next LT"/>
          <w:bCs/>
          <w:sz w:val="21"/>
          <w:szCs w:val="21"/>
        </w:rPr>
        <w:t>MAC Lyon</w:t>
      </w:r>
    </w:p>
    <w:p w14:paraId="3DDEBA2E" w14:textId="7DEAEACC" w:rsidR="00115511" w:rsidRPr="00115511" w:rsidRDefault="00115511" w:rsidP="00115511">
      <w:pPr>
        <w:spacing w:line="216" w:lineRule="auto"/>
        <w:contextualSpacing/>
        <w:jc w:val="both"/>
        <w:rPr>
          <w:rFonts w:ascii="Sabon Next LT" w:hAnsi="Sabon Next LT" w:cs="Sabon Next LT"/>
          <w:bCs/>
          <w:sz w:val="21"/>
          <w:szCs w:val="21"/>
        </w:rPr>
      </w:pPr>
      <w:r>
        <w:rPr>
          <w:rFonts w:ascii="Sabon Next LT" w:hAnsi="Sabon Next LT" w:cs="Sabon Next LT"/>
          <w:bCs/>
          <w:sz w:val="21"/>
          <w:szCs w:val="21"/>
        </w:rPr>
        <w:tab/>
      </w:r>
      <w:r>
        <w:rPr>
          <w:rFonts w:ascii="Sabon Next LT" w:hAnsi="Sabon Next LT" w:cs="Sabon Next LT"/>
          <w:bCs/>
          <w:sz w:val="21"/>
          <w:szCs w:val="21"/>
        </w:rPr>
        <w:tab/>
      </w:r>
      <w:r>
        <w:rPr>
          <w:rFonts w:ascii="Sabon Next LT" w:hAnsi="Sabon Next LT" w:cs="Sabon Next LT"/>
          <w:bCs/>
          <w:sz w:val="21"/>
          <w:szCs w:val="21"/>
        </w:rPr>
        <w:tab/>
      </w:r>
      <w:r>
        <w:rPr>
          <w:rFonts w:ascii="Sabon Next LT" w:hAnsi="Sabon Next LT" w:cs="Sabon Next LT"/>
          <w:bCs/>
          <w:i/>
          <w:iCs/>
          <w:sz w:val="21"/>
          <w:szCs w:val="21"/>
        </w:rPr>
        <w:t xml:space="preserve">Hockney to </w:t>
      </w:r>
      <w:proofErr w:type="spellStart"/>
      <w:r>
        <w:rPr>
          <w:rFonts w:ascii="Sabon Next LT" w:hAnsi="Sabon Next LT" w:cs="Sabon Next LT"/>
          <w:bCs/>
          <w:i/>
          <w:iCs/>
          <w:sz w:val="21"/>
          <w:szCs w:val="21"/>
        </w:rPr>
        <w:t>Himid</w:t>
      </w:r>
      <w:proofErr w:type="spellEnd"/>
      <w:r>
        <w:rPr>
          <w:rFonts w:ascii="Sabon Next LT" w:hAnsi="Sabon Next LT" w:cs="Sabon Next LT"/>
          <w:bCs/>
          <w:i/>
          <w:iCs/>
          <w:sz w:val="21"/>
          <w:szCs w:val="21"/>
        </w:rPr>
        <w:t xml:space="preserve">: 60 Years of British Printmaking, </w:t>
      </w:r>
      <w:proofErr w:type="spellStart"/>
      <w:r>
        <w:rPr>
          <w:rFonts w:ascii="Sabon Next LT" w:hAnsi="Sabon Next LT" w:cs="Sabon Next LT"/>
          <w:bCs/>
          <w:sz w:val="21"/>
          <w:szCs w:val="21"/>
        </w:rPr>
        <w:t>Pallant</w:t>
      </w:r>
      <w:proofErr w:type="spellEnd"/>
      <w:r>
        <w:rPr>
          <w:rFonts w:ascii="Sabon Next LT" w:hAnsi="Sabon Next LT" w:cs="Sabon Next LT"/>
          <w:bCs/>
          <w:sz w:val="21"/>
          <w:szCs w:val="21"/>
        </w:rPr>
        <w:t xml:space="preserve"> House Chichester</w:t>
      </w:r>
    </w:p>
    <w:p w14:paraId="51D86950" w14:textId="74256C69" w:rsidR="00115511" w:rsidRPr="00115511" w:rsidRDefault="00000E40" w:rsidP="00115511">
      <w:pPr>
        <w:spacing w:line="216" w:lineRule="auto"/>
        <w:ind w:left="1440" w:hanging="1440"/>
        <w:contextualSpacing/>
        <w:jc w:val="both"/>
        <w:rPr>
          <w:rFonts w:ascii="Sabon Next LT" w:hAnsi="Sabon Next LT" w:cs="Sabon Next LT"/>
          <w:bCs/>
          <w:sz w:val="21"/>
          <w:szCs w:val="21"/>
        </w:rPr>
      </w:pPr>
      <w:r w:rsidRPr="00115511">
        <w:rPr>
          <w:rFonts w:ascii="Sabon Next LT" w:hAnsi="Sabon Next LT" w:cs="Sabon Next LT"/>
          <w:bCs/>
          <w:sz w:val="21"/>
          <w:szCs w:val="21"/>
        </w:rPr>
        <w:t>2021</w:t>
      </w:r>
      <w:r w:rsidRPr="00115511">
        <w:rPr>
          <w:rFonts w:ascii="Sabon Next LT" w:hAnsi="Sabon Next LT" w:cs="Sabon Next LT"/>
          <w:bCs/>
          <w:sz w:val="21"/>
          <w:szCs w:val="21"/>
        </w:rPr>
        <w:tab/>
      </w:r>
      <w:r w:rsidRPr="00115511">
        <w:rPr>
          <w:rFonts w:ascii="Sabon Next LT" w:hAnsi="Sabon Next LT" w:cs="Sabon Next LT"/>
          <w:bCs/>
          <w:sz w:val="21"/>
          <w:szCs w:val="21"/>
        </w:rPr>
        <w:tab/>
      </w:r>
      <w:r w:rsidR="00115511">
        <w:rPr>
          <w:rFonts w:ascii="Sabon Next LT" w:hAnsi="Sabon Next LT" w:cs="Sabon Next LT"/>
          <w:bCs/>
          <w:i/>
          <w:iCs/>
          <w:sz w:val="21"/>
          <w:szCs w:val="21"/>
        </w:rPr>
        <w:t xml:space="preserve">Donation Florence et Daniel Guerlain, </w:t>
      </w:r>
      <w:proofErr w:type="spellStart"/>
      <w:r w:rsidR="00115511">
        <w:rPr>
          <w:rFonts w:ascii="Sabon Next LT" w:hAnsi="Sabon Next LT" w:cs="Sabon Next LT"/>
          <w:bCs/>
          <w:i/>
          <w:iCs/>
          <w:sz w:val="21"/>
          <w:szCs w:val="21"/>
        </w:rPr>
        <w:t>Musée</w:t>
      </w:r>
      <w:proofErr w:type="spellEnd"/>
      <w:r w:rsidR="00115511">
        <w:rPr>
          <w:rFonts w:ascii="Sabon Next LT" w:hAnsi="Sabon Next LT" w:cs="Sabon Next LT"/>
          <w:bCs/>
          <w:i/>
          <w:iCs/>
          <w:sz w:val="21"/>
          <w:szCs w:val="21"/>
        </w:rPr>
        <w:t xml:space="preserve"> Nacional </w:t>
      </w:r>
      <w:proofErr w:type="spellStart"/>
      <w:r w:rsidR="00115511">
        <w:rPr>
          <w:rFonts w:ascii="Sabon Next LT" w:hAnsi="Sabon Next LT" w:cs="Sabon Next LT"/>
          <w:bCs/>
          <w:i/>
          <w:iCs/>
          <w:sz w:val="21"/>
          <w:szCs w:val="21"/>
        </w:rPr>
        <w:t>d’Art</w:t>
      </w:r>
      <w:proofErr w:type="spellEnd"/>
      <w:r w:rsidR="00115511">
        <w:rPr>
          <w:rFonts w:ascii="Sabon Next LT" w:hAnsi="Sabon Next LT" w:cs="Sabon Next LT"/>
          <w:bCs/>
          <w:i/>
          <w:iCs/>
          <w:sz w:val="21"/>
          <w:szCs w:val="21"/>
        </w:rPr>
        <w:t xml:space="preserve"> </w:t>
      </w:r>
      <w:proofErr w:type="spellStart"/>
      <w:r w:rsidR="00115511">
        <w:rPr>
          <w:rFonts w:ascii="Sabon Next LT" w:hAnsi="Sabon Next LT" w:cs="Sabon Next LT"/>
          <w:bCs/>
          <w:i/>
          <w:iCs/>
          <w:sz w:val="21"/>
          <w:szCs w:val="21"/>
        </w:rPr>
        <w:t>Moderne</w:t>
      </w:r>
      <w:proofErr w:type="spellEnd"/>
      <w:r w:rsidR="00115511">
        <w:rPr>
          <w:rFonts w:ascii="Sabon Next LT" w:hAnsi="Sabon Next LT" w:cs="Sabon Next LT"/>
          <w:bCs/>
          <w:i/>
          <w:iCs/>
          <w:sz w:val="21"/>
          <w:szCs w:val="21"/>
        </w:rPr>
        <w:t xml:space="preserve"> – </w:t>
      </w:r>
      <w:proofErr w:type="spellStart"/>
      <w:r w:rsidR="00115511">
        <w:rPr>
          <w:rFonts w:ascii="Sabon Next LT" w:hAnsi="Sabon Next LT" w:cs="Sabon Next LT"/>
          <w:bCs/>
          <w:i/>
          <w:iCs/>
          <w:sz w:val="21"/>
          <w:szCs w:val="21"/>
        </w:rPr>
        <w:t>Cci</w:t>
      </w:r>
      <w:proofErr w:type="spellEnd"/>
      <w:r w:rsidR="00115511">
        <w:rPr>
          <w:rFonts w:ascii="Sabon Next LT" w:hAnsi="Sabon Next LT" w:cs="Sabon Next LT"/>
          <w:bCs/>
          <w:i/>
          <w:iCs/>
          <w:sz w:val="21"/>
          <w:szCs w:val="21"/>
        </w:rPr>
        <w:t xml:space="preserve"> – </w:t>
      </w:r>
      <w:r w:rsidR="00115511">
        <w:rPr>
          <w:rFonts w:ascii="Sabon Next LT" w:hAnsi="Sabon Next LT" w:cs="Sabon Next LT"/>
          <w:bCs/>
          <w:i/>
          <w:iCs/>
          <w:sz w:val="21"/>
          <w:szCs w:val="21"/>
        </w:rPr>
        <w:tab/>
        <w:t>Centre Pompidou</w:t>
      </w:r>
      <w:r w:rsidR="00115511">
        <w:rPr>
          <w:rFonts w:ascii="Sabon Next LT" w:hAnsi="Sabon Next LT" w:cs="Sabon Next LT"/>
          <w:bCs/>
          <w:sz w:val="21"/>
          <w:szCs w:val="21"/>
        </w:rPr>
        <w:t>, Pushkin State Museum, Moscow</w:t>
      </w:r>
    </w:p>
    <w:p w14:paraId="05FED0F1" w14:textId="383E8746" w:rsidR="00000E40" w:rsidRPr="00115511" w:rsidRDefault="00000E40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bCs/>
          <w:sz w:val="21"/>
          <w:szCs w:val="21"/>
        </w:rPr>
      </w:pPr>
      <w:r w:rsidRPr="00115511">
        <w:rPr>
          <w:rFonts w:ascii="Sabon Next LT" w:hAnsi="Sabon Next LT" w:cs="Sabon Next LT"/>
          <w:bCs/>
          <w:i/>
          <w:iCs/>
          <w:sz w:val="21"/>
          <w:szCs w:val="21"/>
        </w:rPr>
        <w:t xml:space="preserve">A Very Special Place: Ikon in the 1990s, </w:t>
      </w:r>
      <w:r w:rsidRPr="00115511">
        <w:rPr>
          <w:rFonts w:ascii="Sabon Next LT" w:hAnsi="Sabon Next LT" w:cs="Sabon Next LT"/>
          <w:bCs/>
          <w:sz w:val="21"/>
          <w:szCs w:val="21"/>
        </w:rPr>
        <w:t>IKON, Birmingham</w:t>
      </w:r>
    </w:p>
    <w:p w14:paraId="280E2C8F" w14:textId="1B8986A3" w:rsidR="00000E40" w:rsidRPr="00115511" w:rsidRDefault="00000E40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bCs/>
          <w:sz w:val="21"/>
          <w:szCs w:val="21"/>
        </w:rPr>
      </w:pPr>
      <w:r w:rsidRPr="00115511">
        <w:rPr>
          <w:rFonts w:ascii="Sabon Next LT" w:hAnsi="Sabon Next LT" w:cs="Sabon Next LT"/>
          <w:bCs/>
          <w:i/>
          <w:iCs/>
          <w:sz w:val="21"/>
          <w:szCs w:val="21"/>
        </w:rPr>
        <w:t xml:space="preserve">Le Chef-d’oeuvre inconnu. Entre genie et folie, </w:t>
      </w:r>
      <w:r w:rsidRPr="00115511">
        <w:rPr>
          <w:rFonts w:ascii="Sabon Next LT" w:hAnsi="Sabon Next LT" w:cs="Sabon Next LT"/>
          <w:bCs/>
          <w:sz w:val="21"/>
          <w:szCs w:val="21"/>
        </w:rPr>
        <w:t>Maison de Balzac, Paris</w:t>
      </w:r>
    </w:p>
    <w:p w14:paraId="0A061A6F" w14:textId="3C5473DF" w:rsidR="005331EF" w:rsidRPr="00115511" w:rsidRDefault="00A23CCC" w:rsidP="00115511">
      <w:pPr>
        <w:spacing w:line="216" w:lineRule="auto"/>
        <w:ind w:left="2160" w:hanging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2019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5331EF" w:rsidRPr="00115511">
        <w:rPr>
          <w:rFonts w:ascii="Sabon Next LT" w:hAnsi="Sabon Next LT" w:cs="Sabon Next LT"/>
          <w:i/>
          <w:iCs/>
          <w:sz w:val="21"/>
          <w:szCs w:val="21"/>
        </w:rPr>
        <w:t xml:space="preserve">Absolutely </w:t>
      </w:r>
      <w:proofErr w:type="spellStart"/>
      <w:r w:rsidR="005331EF" w:rsidRPr="00115511">
        <w:rPr>
          <w:rFonts w:ascii="Sabon Next LT" w:hAnsi="Sabon Next LT" w:cs="Sabon Next LT"/>
          <w:i/>
          <w:iCs/>
          <w:sz w:val="21"/>
          <w:szCs w:val="21"/>
        </w:rPr>
        <w:t>Tschudi</w:t>
      </w:r>
      <w:proofErr w:type="spellEnd"/>
      <w:r w:rsidR="005331EF" w:rsidRPr="00115511">
        <w:rPr>
          <w:rFonts w:ascii="Sabon Next LT" w:hAnsi="Sabon Next LT" w:cs="Sabon Next LT"/>
          <w:sz w:val="21"/>
          <w:szCs w:val="21"/>
        </w:rPr>
        <w:t xml:space="preserve">, Galerie </w:t>
      </w:r>
      <w:proofErr w:type="spellStart"/>
      <w:r w:rsidR="005331EF" w:rsidRPr="00115511">
        <w:rPr>
          <w:rFonts w:ascii="Sabon Next LT" w:hAnsi="Sabon Next LT" w:cs="Sabon Next LT"/>
          <w:sz w:val="21"/>
          <w:szCs w:val="21"/>
        </w:rPr>
        <w:t>Tschudi</w:t>
      </w:r>
      <w:proofErr w:type="spellEnd"/>
      <w:r w:rsidR="005331EF"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="005331EF" w:rsidRPr="00115511">
        <w:rPr>
          <w:rFonts w:ascii="Sabon Next LT" w:hAnsi="Sabon Next LT" w:cs="Sabon Next LT"/>
          <w:sz w:val="21"/>
          <w:szCs w:val="21"/>
        </w:rPr>
        <w:t>Zuoz</w:t>
      </w:r>
      <w:proofErr w:type="spellEnd"/>
      <w:r w:rsidR="005331EF" w:rsidRPr="00115511">
        <w:rPr>
          <w:rFonts w:ascii="Sabon Next LT" w:hAnsi="Sabon Next LT" w:cs="Sabon Next LT"/>
          <w:sz w:val="21"/>
          <w:szCs w:val="21"/>
        </w:rPr>
        <w:t>, Switzerland</w:t>
      </w:r>
    </w:p>
    <w:p w14:paraId="5E51E3F2" w14:textId="291E49E8" w:rsidR="00CE57B1" w:rsidRPr="00115511" w:rsidRDefault="00CE57B1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iCs/>
          <w:sz w:val="21"/>
          <w:szCs w:val="21"/>
        </w:rPr>
        <w:t xml:space="preserve">Downtown Painting, </w:t>
      </w:r>
      <w:r w:rsidRPr="00115511">
        <w:rPr>
          <w:rFonts w:ascii="Sabon Next LT" w:hAnsi="Sabon Next LT" w:cs="Sabon Next LT"/>
          <w:sz w:val="21"/>
          <w:szCs w:val="21"/>
        </w:rPr>
        <w:t>Peter Freeman, Inc. New York</w:t>
      </w:r>
    </w:p>
    <w:p w14:paraId="4BF9CC77" w14:textId="5876BD88" w:rsidR="00EF5A0B" w:rsidRPr="00115511" w:rsidRDefault="00EF5A0B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i/>
          <w:iCs/>
          <w:sz w:val="21"/>
          <w:szCs w:val="21"/>
        </w:rPr>
        <w:t>Shadowplay</w:t>
      </w:r>
      <w:proofErr w:type="spellEnd"/>
      <w:r w:rsidRPr="00115511">
        <w:rPr>
          <w:rFonts w:ascii="Sabon Next LT" w:hAnsi="Sabon Next LT" w:cs="Sabon Next LT"/>
          <w:i/>
          <w:iCs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Kerlin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Dublin </w:t>
      </w:r>
    </w:p>
    <w:p w14:paraId="262C4B9E" w14:textId="7BDC42C0" w:rsidR="00EF5A0B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Drawing Biennial 2019</w:t>
      </w:r>
      <w:r w:rsidRPr="00115511">
        <w:rPr>
          <w:rFonts w:ascii="Sabon Next LT" w:hAnsi="Sabon Next LT" w:cs="Sabon Next LT"/>
          <w:sz w:val="21"/>
          <w:szCs w:val="21"/>
        </w:rPr>
        <w:t>, Drawing Room, London</w:t>
      </w:r>
    </w:p>
    <w:p w14:paraId="262B40E6" w14:textId="77777777" w:rsidR="00A23CCC" w:rsidRPr="00115511" w:rsidRDefault="00A23CCC" w:rsidP="00115511">
      <w:pPr>
        <w:spacing w:line="216" w:lineRule="auto"/>
        <w:ind w:left="2160" w:hanging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2018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Beyond Borders</w:t>
      </w:r>
      <w:r w:rsidRPr="00115511">
        <w:rPr>
          <w:rFonts w:ascii="Sabon Next LT" w:hAnsi="Sabon Next LT" w:cs="Sabon Next LT"/>
          <w:sz w:val="21"/>
          <w:szCs w:val="21"/>
        </w:rPr>
        <w:t xml:space="preserve">, Boghossian Foundation – Villa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Empain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Brussels</w:t>
      </w:r>
    </w:p>
    <w:p w14:paraId="64657179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Testbild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: Werke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aus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der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Sammlung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Martin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Neues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Museum, Nürnberg</w:t>
      </w:r>
    </w:p>
    <w:p w14:paraId="22BF1875" w14:textId="1779AFF0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Actions. The image of the world can be different</w:t>
      </w:r>
      <w:r w:rsidRPr="00115511">
        <w:rPr>
          <w:rFonts w:ascii="Sabon Next LT" w:hAnsi="Sabon Next LT" w:cs="Sabon Next LT"/>
          <w:sz w:val="21"/>
          <w:szCs w:val="21"/>
        </w:rPr>
        <w:t>, Kettle’s Yard, Cambridge</w:t>
      </w:r>
    </w:p>
    <w:p w14:paraId="181A10C1" w14:textId="77777777" w:rsidR="00A23CCC" w:rsidRPr="00115511" w:rsidRDefault="00A23CCC" w:rsidP="00115511">
      <w:pPr>
        <w:spacing w:line="216" w:lineRule="auto"/>
        <w:ind w:left="2160" w:hanging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2017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Ages of Wonder</w:t>
      </w:r>
      <w:r w:rsidRPr="00115511">
        <w:rPr>
          <w:rFonts w:ascii="Sabon Next LT" w:hAnsi="Sabon Next LT" w:cs="Sabon Next LT"/>
          <w:sz w:val="21"/>
          <w:szCs w:val="21"/>
        </w:rPr>
        <w:t>, Royal Scottish Academy, Edinburgh</w:t>
      </w:r>
    </w:p>
    <w:p w14:paraId="3B018432" w14:textId="49C7AB01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Summer Breeze: An Ensemble of Gallery Artists</w:t>
      </w:r>
      <w:r w:rsidRPr="00115511">
        <w:rPr>
          <w:rFonts w:ascii="Sabon Next LT" w:hAnsi="Sabon Next LT" w:cs="Sabon Next LT"/>
          <w:sz w:val="21"/>
          <w:szCs w:val="21"/>
        </w:rPr>
        <w:t>, Frith Street Gallery, London</w:t>
      </w:r>
    </w:p>
    <w:p w14:paraId="0BF81458" w14:textId="76B8F067" w:rsidR="00637CF8" w:rsidRPr="00115511" w:rsidRDefault="00637CF8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Abstract Painting </w:t>
      </w:r>
      <w:proofErr w:type="gramStart"/>
      <w:r w:rsidRPr="00115511">
        <w:rPr>
          <w:rFonts w:ascii="Sabon Next LT" w:hAnsi="Sabon Next LT" w:cs="Sabon Next LT"/>
          <w:i/>
          <w:sz w:val="21"/>
          <w:szCs w:val="21"/>
        </w:rPr>
        <w:t>Now!,</w:t>
      </w:r>
      <w:proofErr w:type="gramEnd"/>
      <w:r w:rsidRPr="00115511">
        <w:rPr>
          <w:rFonts w:ascii="Sabon Next LT" w:hAnsi="Sabon Next LT" w:cs="Sabon Next LT"/>
          <w:i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Kunsthalle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Krems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Krems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Austria</w:t>
      </w:r>
    </w:p>
    <w:p w14:paraId="443941F6" w14:textId="77777777" w:rsidR="00A23CCC" w:rsidRPr="00115511" w:rsidRDefault="00A23CCC" w:rsidP="00115511">
      <w:pPr>
        <w:spacing w:line="216" w:lineRule="auto"/>
        <w:ind w:left="2160" w:hanging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2016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Works on Paper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Slewe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Amsterdam</w:t>
      </w:r>
    </w:p>
    <w:p w14:paraId="63A4655D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Cher(e)s Ami(e)</w:t>
      </w:r>
      <w:proofErr w:type="gramStart"/>
      <w:r w:rsidRPr="00115511">
        <w:rPr>
          <w:rFonts w:ascii="Sabon Next LT" w:hAnsi="Sabon Next LT" w:cs="Sabon Next LT"/>
          <w:i/>
          <w:sz w:val="21"/>
          <w:szCs w:val="21"/>
        </w:rPr>
        <w:t>s :</w:t>
      </w:r>
      <w:proofErr w:type="gramEnd"/>
      <w:r w:rsidRPr="00115511">
        <w:rPr>
          <w:rFonts w:ascii="Sabon Next LT" w:hAnsi="Sabon Next LT" w:cs="Sabon Next LT"/>
          <w:i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Hommage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aux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donateurs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des collections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contemporaines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Centre Pompidou, Paris</w:t>
      </w:r>
    </w:p>
    <w:p w14:paraId="34D18950" w14:textId="77777777" w:rsidR="00A23CCC" w:rsidRPr="00115511" w:rsidRDefault="00A23CCC" w:rsidP="00115511">
      <w:pPr>
        <w:spacing w:line="216" w:lineRule="auto"/>
        <w:ind w:left="2160" w:hanging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2015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30 Years</w:t>
      </w:r>
      <w:r w:rsidRPr="00115511">
        <w:rPr>
          <w:rFonts w:ascii="Sabon Next LT" w:hAnsi="Sabon Next LT" w:cs="Sabon Next LT"/>
          <w:sz w:val="21"/>
          <w:szCs w:val="21"/>
        </w:rPr>
        <w:t xml:space="preserve">, Galerie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Tschudi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Switzerland</w:t>
      </w:r>
    </w:p>
    <w:p w14:paraId="658D8472" w14:textId="2FEB94FB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Chromophobia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Gagosian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Geneva, Switzerland</w:t>
      </w:r>
    </w:p>
    <w:p w14:paraId="7BBF3ADF" w14:textId="679C082B" w:rsidR="00637CF8" w:rsidRPr="00115511" w:rsidRDefault="00637CF8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Absent Presence</w:t>
      </w:r>
      <w:r w:rsidRPr="00115511">
        <w:rPr>
          <w:rFonts w:ascii="Sabon Next LT" w:hAnsi="Sabon Next LT" w:cs="Sabon Next LT"/>
          <w:sz w:val="21"/>
          <w:szCs w:val="21"/>
        </w:rPr>
        <w:t>, Manchester Art Gallery, Manchester</w:t>
      </w:r>
    </w:p>
    <w:p w14:paraId="011F0713" w14:textId="77777777" w:rsidR="00A23CCC" w:rsidRPr="00115511" w:rsidRDefault="00A23CCC" w:rsidP="00115511">
      <w:pPr>
        <w:spacing w:line="216" w:lineRule="auto"/>
        <w:ind w:left="2160" w:hanging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2014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Silver, </w:t>
      </w:r>
      <w:r w:rsidRPr="00115511">
        <w:rPr>
          <w:rFonts w:ascii="Sabon Next LT" w:hAnsi="Sabon Next LT" w:cs="Sabon Next LT"/>
          <w:sz w:val="21"/>
          <w:szCs w:val="21"/>
        </w:rPr>
        <w:t xml:space="preserve">Frith Street Gallery, London </w:t>
      </w:r>
    </w:p>
    <w:p w14:paraId="1E5F0878" w14:textId="67F25314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bCs/>
          <w:sz w:val="21"/>
          <w:szCs w:val="21"/>
        </w:rPr>
      </w:pPr>
      <w:r w:rsidRPr="00115511">
        <w:rPr>
          <w:rFonts w:ascii="Sabon Next LT" w:hAnsi="Sabon Next LT" w:cs="Sabon Next LT"/>
          <w:bCs/>
          <w:i/>
          <w:sz w:val="21"/>
          <w:szCs w:val="21"/>
        </w:rPr>
        <w:t>GENERATION: 25 Years of Contemporary Art in Scotland</w:t>
      </w:r>
      <w:r w:rsidRPr="00115511">
        <w:rPr>
          <w:rFonts w:ascii="Sabon Next LT" w:hAnsi="Sabon Next LT" w:cs="Sabon Next LT"/>
          <w:bCs/>
          <w:sz w:val="21"/>
          <w:szCs w:val="21"/>
        </w:rPr>
        <w:t>, Scottish National Gallery, Edinburgh</w:t>
      </w:r>
    </w:p>
    <w:p w14:paraId="566A10F6" w14:textId="48FF8ED0" w:rsidR="00637CF8" w:rsidRPr="00115511" w:rsidRDefault="00637CF8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bCs/>
          <w:sz w:val="21"/>
          <w:szCs w:val="21"/>
        </w:rPr>
      </w:pPr>
      <w:r w:rsidRPr="00115511">
        <w:rPr>
          <w:rFonts w:ascii="Sabon Next LT" w:hAnsi="Sabon Next LT" w:cs="Sabon Next LT"/>
          <w:bCs/>
          <w:i/>
          <w:sz w:val="21"/>
          <w:szCs w:val="21"/>
        </w:rPr>
        <w:t>Transgression</w:t>
      </w:r>
      <w:r w:rsidRPr="00115511">
        <w:rPr>
          <w:rFonts w:ascii="Sabon Next LT" w:hAnsi="Sabon Next LT" w:cs="Sabon Next LT"/>
          <w:bCs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bCs/>
          <w:sz w:val="21"/>
          <w:szCs w:val="21"/>
        </w:rPr>
        <w:t>Sammlung</w:t>
      </w:r>
      <w:proofErr w:type="spellEnd"/>
      <w:r w:rsidRPr="00115511">
        <w:rPr>
          <w:rFonts w:ascii="Sabon Next LT" w:hAnsi="Sabon Next LT" w:cs="Sabon Next LT"/>
          <w:bCs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bCs/>
          <w:sz w:val="21"/>
          <w:szCs w:val="21"/>
        </w:rPr>
        <w:t>Philara</w:t>
      </w:r>
      <w:proofErr w:type="spellEnd"/>
      <w:r w:rsidRPr="00115511">
        <w:rPr>
          <w:rFonts w:ascii="Sabon Next LT" w:hAnsi="Sabon Next LT" w:cs="Sabon Next LT"/>
          <w:bCs/>
          <w:sz w:val="21"/>
          <w:szCs w:val="21"/>
        </w:rPr>
        <w:t>, Düsseldorf</w:t>
      </w:r>
    </w:p>
    <w:p w14:paraId="3ED4AFA6" w14:textId="0F1698DB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bCs/>
          <w:i/>
          <w:iCs/>
          <w:sz w:val="21"/>
          <w:szCs w:val="21"/>
          <w:lang w:val="en-US"/>
        </w:rPr>
        <w:t>Within/Beyond Borders: Art from the European Investment Bank Collection</w:t>
      </w:r>
      <w:r w:rsidRPr="00115511">
        <w:rPr>
          <w:rFonts w:ascii="Sabon Next LT" w:hAnsi="Sabon Next LT" w:cs="Sabon Next LT"/>
          <w:bCs/>
          <w:iCs/>
          <w:sz w:val="21"/>
          <w:szCs w:val="21"/>
          <w:lang w:val="en-US"/>
        </w:rPr>
        <w:t>,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 </w:t>
      </w:r>
      <w:r w:rsidRPr="00115511">
        <w:rPr>
          <w:rFonts w:ascii="Sabon Next LT" w:hAnsi="Sabon Next LT" w:cs="Sabon Next LT"/>
          <w:sz w:val="21"/>
          <w:szCs w:val="21"/>
        </w:rPr>
        <w:t>Banco de Portugal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>, Lisbon</w:t>
      </w:r>
    </w:p>
    <w:p w14:paraId="70F2D47C" w14:textId="378B5214" w:rsidR="00637CF8" w:rsidRDefault="00637CF8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bCs/>
          <w:iCs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bCs/>
          <w:i/>
          <w:iCs/>
          <w:sz w:val="21"/>
          <w:szCs w:val="21"/>
          <w:lang w:val="en-US"/>
        </w:rPr>
        <w:t xml:space="preserve">Recent Acquisitions, </w:t>
      </w:r>
      <w:r w:rsidRPr="00115511">
        <w:rPr>
          <w:rFonts w:ascii="Sabon Next LT" w:hAnsi="Sabon Next LT" w:cs="Sabon Next LT"/>
          <w:bCs/>
          <w:iCs/>
          <w:sz w:val="21"/>
          <w:szCs w:val="21"/>
          <w:lang w:val="en-US"/>
        </w:rPr>
        <w:t>De Pont Museum, Tilburg</w:t>
      </w:r>
    </w:p>
    <w:p w14:paraId="6CC2D956" w14:textId="77777777" w:rsidR="00072312" w:rsidRPr="00115511" w:rsidRDefault="00072312" w:rsidP="00072312">
      <w:pPr>
        <w:pStyle w:val="Heading2"/>
        <w:spacing w:line="216" w:lineRule="auto"/>
        <w:contextualSpacing/>
        <w:rPr>
          <w:rFonts w:ascii="Trade Gothic Next" w:hAnsi="Trade Gothic Next" w:cs="Sabon Next LT"/>
          <w:sz w:val="22"/>
          <w:szCs w:val="22"/>
        </w:rPr>
      </w:pPr>
      <w:r>
        <w:rPr>
          <w:rFonts w:ascii="Trade Gothic Next" w:hAnsi="Trade Gothic Next" w:cs="Sabon Next LT"/>
          <w:sz w:val="22"/>
          <w:szCs w:val="22"/>
        </w:rPr>
        <w:lastRenderedPageBreak/>
        <w:t>SELECTED GROUP</w:t>
      </w:r>
      <w:r w:rsidRPr="00115511">
        <w:rPr>
          <w:rFonts w:ascii="Trade Gothic Next" w:hAnsi="Trade Gothic Next" w:cs="Sabon Next LT"/>
          <w:sz w:val="22"/>
          <w:szCs w:val="22"/>
        </w:rPr>
        <w:t xml:space="preserve"> EXHIBITIONS</w:t>
      </w:r>
      <w:r>
        <w:rPr>
          <w:rFonts w:ascii="Trade Gothic Next" w:hAnsi="Trade Gothic Next" w:cs="Sabon Next LT"/>
          <w:sz w:val="22"/>
          <w:szCs w:val="22"/>
        </w:rPr>
        <w:t xml:space="preserve"> (Cont.)</w:t>
      </w:r>
    </w:p>
    <w:p w14:paraId="76D88DBF" w14:textId="77777777" w:rsidR="00072312" w:rsidRPr="00115511" w:rsidRDefault="00072312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sz w:val="21"/>
          <w:szCs w:val="21"/>
        </w:rPr>
      </w:pPr>
    </w:p>
    <w:p w14:paraId="66A6A7B5" w14:textId="3A9D1715" w:rsidR="00C94613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2013       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637CF8" w:rsidRPr="00115511">
        <w:rPr>
          <w:rFonts w:ascii="Sabon Next LT" w:hAnsi="Sabon Next LT" w:cs="Sabon Next LT"/>
          <w:i/>
          <w:sz w:val="21"/>
          <w:szCs w:val="21"/>
        </w:rPr>
        <w:t xml:space="preserve">A Parliament of Lines, </w:t>
      </w:r>
      <w:r w:rsidR="00637CF8" w:rsidRPr="00115511">
        <w:rPr>
          <w:rFonts w:ascii="Sabon Next LT" w:hAnsi="Sabon Next LT" w:cs="Sabon Next LT"/>
          <w:sz w:val="21"/>
          <w:szCs w:val="21"/>
        </w:rPr>
        <w:t xml:space="preserve">Pier Arts Centre, Orkney, Scotland </w:t>
      </w:r>
    </w:p>
    <w:p w14:paraId="0063404C" w14:textId="25C7CBE6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>Florence and Daniel Guerlain Donation, Centre Pompidou, Paris</w:t>
      </w:r>
    </w:p>
    <w:p w14:paraId="74342E70" w14:textId="292C6D48" w:rsidR="00115511" w:rsidRPr="00115511" w:rsidRDefault="00A23CCC" w:rsidP="00C94613">
      <w:pPr>
        <w:spacing w:line="216" w:lineRule="auto"/>
        <w:ind w:firstLine="1418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*            </w:t>
      </w:r>
      <w:r w:rsidRPr="00115511">
        <w:rPr>
          <w:rFonts w:ascii="Sabon Next LT" w:hAnsi="Sabon Next LT" w:cs="Sabon Next LT"/>
          <w:i/>
          <w:sz w:val="21"/>
          <w:szCs w:val="21"/>
        </w:rPr>
        <w:t>Moving - Norman Foster on Art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Carré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d’Art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Nimes, France</w:t>
      </w:r>
    </w:p>
    <w:p w14:paraId="5B2E0FBE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Summer Show</w:t>
      </w:r>
      <w:r w:rsidRPr="00115511">
        <w:rPr>
          <w:rFonts w:ascii="Sabon Next LT" w:hAnsi="Sabon Next LT" w:cs="Sabon Next LT"/>
          <w:sz w:val="21"/>
          <w:szCs w:val="21"/>
        </w:rPr>
        <w:t xml:space="preserve">, John Berggruen Gallery, San Francisco </w:t>
      </w:r>
    </w:p>
    <w:p w14:paraId="111EC411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HAUPTSACHE GRAU 03,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Farbiges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Grau,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Mies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Van Der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Rohe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Haus, Berlin</w:t>
      </w:r>
    </w:p>
    <w:p w14:paraId="6454840F" w14:textId="77777777" w:rsidR="00A23CCC" w:rsidRPr="00115511" w:rsidRDefault="00A23CCC" w:rsidP="00115511">
      <w:pPr>
        <w:spacing w:line="216" w:lineRule="auto"/>
        <w:ind w:left="2160" w:hanging="720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*</w:t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ab/>
        <w:t>The Art of the Present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, Centro + Centro. Palacio de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Cibeles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, Madrid, Helga de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Alvear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 Collection</w:t>
      </w:r>
    </w:p>
    <w:p w14:paraId="195B2305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2012 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 xml:space="preserve">The Architecture of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Colour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>, Jensen Gallery, Australia</w:t>
      </w:r>
    </w:p>
    <w:p w14:paraId="585B3C0D" w14:textId="7F4BC205" w:rsidR="00A23CCC" w:rsidRPr="00115511" w:rsidRDefault="00A23CCC" w:rsidP="00115511">
      <w:pPr>
        <w:spacing w:line="216" w:lineRule="auto"/>
        <w:ind w:left="2160" w:hanging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2011                  *           </w:t>
      </w:r>
      <w:r w:rsid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Watercolour, </w:t>
      </w:r>
      <w:r w:rsidRPr="00115511">
        <w:rPr>
          <w:rFonts w:ascii="Sabon Next LT" w:hAnsi="Sabon Next LT" w:cs="Sabon Next LT"/>
          <w:sz w:val="21"/>
          <w:szCs w:val="21"/>
        </w:rPr>
        <w:t>Tate Britain</w:t>
      </w:r>
    </w:p>
    <w:p w14:paraId="3F1B9245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Someone Else’s Life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Kerlin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Dublin </w:t>
      </w:r>
    </w:p>
    <w:p w14:paraId="1FC728DA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E=MC2, </w:t>
      </w:r>
      <w:r w:rsidRPr="00115511">
        <w:rPr>
          <w:rFonts w:ascii="Sabon Next LT" w:hAnsi="Sabon Next LT" w:cs="Sabon Next LT"/>
          <w:sz w:val="21"/>
          <w:szCs w:val="21"/>
        </w:rPr>
        <w:t>Jensen Gallery, Sydney</w:t>
      </w:r>
    </w:p>
    <w:p w14:paraId="3676E71F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Artists For Kettle’s Yard, </w:t>
      </w:r>
      <w:r w:rsidRPr="00115511">
        <w:rPr>
          <w:rFonts w:ascii="Sabon Next LT" w:hAnsi="Sabon Next LT" w:cs="Sabon Next LT"/>
          <w:sz w:val="21"/>
          <w:szCs w:val="21"/>
        </w:rPr>
        <w:t>Kettle’s Yard, Cambridge</w:t>
      </w:r>
    </w:p>
    <w:p w14:paraId="0A8D6562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Conversations, </w:t>
      </w:r>
      <w:r w:rsidRPr="00115511">
        <w:rPr>
          <w:rFonts w:ascii="Sabon Next LT" w:hAnsi="Sabon Next LT" w:cs="Sabon Next LT"/>
          <w:sz w:val="21"/>
          <w:szCs w:val="21"/>
        </w:rPr>
        <w:t>John Berggruen Gallery, San Francisco</w:t>
      </w:r>
    </w:p>
    <w:p w14:paraId="6D772143" w14:textId="77777777" w:rsidR="00A23CCC" w:rsidRPr="00115511" w:rsidRDefault="00A23CCC" w:rsidP="00115511">
      <w:pPr>
        <w:spacing w:line="216" w:lineRule="auto"/>
        <w:ind w:left="72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*</w:t>
      </w:r>
      <w:r w:rsidRPr="00115511">
        <w:rPr>
          <w:rFonts w:ascii="Sabon Next LT" w:hAnsi="Sabon Next LT" w:cs="Sabon Next LT"/>
          <w:i/>
          <w:sz w:val="21"/>
          <w:szCs w:val="21"/>
        </w:rPr>
        <w:tab/>
        <w:t>Within / Beyond Borders</w:t>
      </w:r>
      <w:r w:rsidRPr="00115511">
        <w:rPr>
          <w:rFonts w:ascii="Sabon Next LT" w:hAnsi="Sabon Next LT" w:cs="Sabon Next LT"/>
          <w:sz w:val="21"/>
          <w:szCs w:val="21"/>
        </w:rPr>
        <w:t>, Byzantine &amp; Christian Museum, Athens</w:t>
      </w:r>
    </w:p>
    <w:p w14:paraId="0E43FE2E" w14:textId="77777777" w:rsidR="00A23CCC" w:rsidRPr="00115511" w:rsidRDefault="00A23CCC" w:rsidP="00115511">
      <w:pPr>
        <w:spacing w:line="216" w:lineRule="auto"/>
        <w:ind w:left="2160" w:hanging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2010</w:t>
      </w:r>
      <w:r w:rsidRPr="00115511">
        <w:rPr>
          <w:rFonts w:ascii="Sabon Next LT" w:hAnsi="Sabon Next LT" w:cs="Sabon Next LT"/>
          <w:i/>
          <w:sz w:val="21"/>
          <w:szCs w:val="21"/>
        </w:rPr>
        <w:tab/>
        <w:t xml:space="preserve">Summer Exhibition, </w:t>
      </w:r>
      <w:r w:rsidRPr="00115511">
        <w:rPr>
          <w:rFonts w:ascii="Sabon Next LT" w:hAnsi="Sabon Next LT" w:cs="Sabon Next LT"/>
          <w:sz w:val="21"/>
          <w:szCs w:val="21"/>
        </w:rPr>
        <w:t xml:space="preserve">Royal Academy of Arts, London </w:t>
      </w:r>
    </w:p>
    <w:p w14:paraId="25A18D96" w14:textId="14DD08E5" w:rsidR="00000E40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La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Pesanteur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et la Grace, </w:t>
      </w:r>
      <w:r w:rsidRPr="00115511">
        <w:rPr>
          <w:rFonts w:ascii="Sabon Next LT" w:hAnsi="Sabon Next LT" w:cs="Sabon Next LT"/>
          <w:sz w:val="21"/>
          <w:szCs w:val="21"/>
        </w:rPr>
        <w:t xml:space="preserve">Le Collège des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Bernardins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Paris, touring to, Villa Medici, Rome October 2010</w:t>
      </w:r>
    </w:p>
    <w:p w14:paraId="4229236B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What you see is where you’re at, </w:t>
      </w:r>
      <w:r w:rsidRPr="00115511">
        <w:rPr>
          <w:rFonts w:ascii="Sabon Next LT" w:hAnsi="Sabon Next LT" w:cs="Sabon Next LT"/>
          <w:sz w:val="21"/>
          <w:szCs w:val="21"/>
        </w:rPr>
        <w:t>Scottish National Gallery of Modern Art, Edinburgh</w:t>
      </w:r>
    </w:p>
    <w:p w14:paraId="4811BA45" w14:textId="65C51F14" w:rsidR="004219BF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Monochrome Reflections,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Sammlung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Haurbrok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Berlin</w:t>
      </w:r>
    </w:p>
    <w:p w14:paraId="58BA0AE9" w14:textId="4F84AEE9" w:rsidR="005331EF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Jensen Gallery, </w:t>
      </w:r>
      <w:r w:rsidRPr="00115511">
        <w:rPr>
          <w:rFonts w:ascii="Sabon Next LT" w:hAnsi="Sabon Next LT" w:cs="Sabon Next LT"/>
          <w:sz w:val="21"/>
          <w:szCs w:val="21"/>
        </w:rPr>
        <w:t>Auckland</w:t>
      </w:r>
    </w:p>
    <w:p w14:paraId="2C0C1D36" w14:textId="04A212DB" w:rsidR="00CE57B1" w:rsidRPr="00115511" w:rsidRDefault="00A23CCC" w:rsidP="00115511">
      <w:pPr>
        <w:spacing w:line="216" w:lineRule="auto"/>
        <w:ind w:left="2160" w:hanging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2009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Sometimes Making Something Leads to Nothing</w:t>
      </w:r>
      <w:r w:rsidRPr="00115511">
        <w:rPr>
          <w:rFonts w:ascii="Sabon Next LT" w:hAnsi="Sabon Next LT" w:cs="Sabon Next LT"/>
          <w:sz w:val="21"/>
          <w:szCs w:val="21"/>
        </w:rPr>
        <w:t xml:space="preserve">, Ingleby Gallery, Edinburgh </w:t>
      </w:r>
    </w:p>
    <w:p w14:paraId="772101F7" w14:textId="0BA3F574" w:rsidR="00EF5A0B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Jensen Gallery, Auckland, New Zealand</w:t>
      </w:r>
    </w:p>
    <w:p w14:paraId="1E566880" w14:textId="49C71FEF" w:rsidR="00637CF8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2008                     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Cancelled, Erased &amp; Removed, </w:t>
      </w:r>
      <w:r w:rsidRPr="00115511">
        <w:rPr>
          <w:rFonts w:ascii="Sabon Next LT" w:hAnsi="Sabon Next LT" w:cs="Sabon Next LT"/>
          <w:sz w:val="21"/>
          <w:szCs w:val="21"/>
        </w:rPr>
        <w:t>Sean Kelly Gallery, New York</w:t>
      </w:r>
    </w:p>
    <w:p w14:paraId="26735F97" w14:textId="5E7A8BEA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Conversations</w:t>
      </w:r>
      <w:r w:rsidRPr="00115511">
        <w:rPr>
          <w:rFonts w:ascii="Sabon Next LT" w:hAnsi="Sabon Next LT" w:cs="Sabon Next LT"/>
          <w:sz w:val="21"/>
          <w:szCs w:val="21"/>
        </w:rPr>
        <w:t>, Kettle’s Yard, Cambridge</w:t>
      </w:r>
    </w:p>
    <w:p w14:paraId="3326E0EC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Callum Innes &amp; Hiroshi Sugimoto</w:t>
      </w:r>
      <w:r w:rsidRPr="00115511">
        <w:rPr>
          <w:rFonts w:ascii="Sabon Next LT" w:hAnsi="Sabon Next LT" w:cs="Sabon Next LT"/>
          <w:sz w:val="21"/>
          <w:szCs w:val="21"/>
        </w:rPr>
        <w:t xml:space="preserve">, Ingleby Gallery, Edinburgh </w:t>
      </w:r>
    </w:p>
    <w:p w14:paraId="758F98FE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2007</w:t>
      </w:r>
      <w:r w:rsidRPr="00115511">
        <w:rPr>
          <w:rFonts w:ascii="Sabon Next LT" w:hAnsi="Sabon Next LT" w:cs="Sabon Next LT"/>
          <w:i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Everything</w:t>
      </w:r>
      <w:r w:rsidRPr="00115511">
        <w:rPr>
          <w:rFonts w:ascii="Sabon Next LT" w:hAnsi="Sabon Next LT" w:cs="Sabon Next LT"/>
          <w:sz w:val="21"/>
          <w:szCs w:val="21"/>
        </w:rPr>
        <w:t xml:space="preserve">, Dun and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Prown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Contemporary, Dallas</w:t>
      </w:r>
    </w:p>
    <w:p w14:paraId="20ED519F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PURE, </w:t>
      </w:r>
      <w:r w:rsidRPr="00115511">
        <w:rPr>
          <w:rFonts w:ascii="Sabon Next LT" w:hAnsi="Sabon Next LT" w:cs="Sabon Next LT"/>
          <w:sz w:val="21"/>
          <w:szCs w:val="21"/>
        </w:rPr>
        <w:t>Sean Kelly Gallery, New York</w:t>
      </w:r>
    </w:p>
    <w:p w14:paraId="4B60F24A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Jensen Gallery, Auckland</w:t>
      </w:r>
    </w:p>
    <w:p w14:paraId="62688385" w14:textId="66517822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Three: 3 Artists in solo displays</w:t>
      </w:r>
      <w:r w:rsidRPr="00115511">
        <w:rPr>
          <w:rFonts w:ascii="Sabon Next LT" w:hAnsi="Sabon Next LT" w:cs="Sabon Next LT"/>
          <w:sz w:val="21"/>
          <w:szCs w:val="21"/>
        </w:rPr>
        <w:t xml:space="preserve">, Irish Museum of Modern Art,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Beziehungsweise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Galeries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Hubert Winter</w:t>
      </w:r>
    </w:p>
    <w:p w14:paraId="5E8A5FE7" w14:textId="77777777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Structures and Surfaces, </w:t>
      </w:r>
      <w:r w:rsidRPr="00115511">
        <w:rPr>
          <w:rFonts w:ascii="Sabon Next LT" w:hAnsi="Sabon Next LT" w:cs="Sabon Next LT"/>
          <w:sz w:val="21"/>
          <w:szCs w:val="21"/>
        </w:rPr>
        <w:t>Sean Kelly Gallery and R Gallery, New York</w:t>
      </w:r>
    </w:p>
    <w:p w14:paraId="7D8E11E8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2006</w:t>
      </w:r>
      <w:r w:rsidRPr="00115511">
        <w:rPr>
          <w:rFonts w:ascii="Sabon Next LT" w:hAnsi="Sabon Next LT" w:cs="Sabon Next LT"/>
          <w:i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ab/>
        <w:t>Resonance</w:t>
      </w:r>
      <w:r w:rsidRPr="00115511">
        <w:rPr>
          <w:rFonts w:ascii="Sabon Next LT" w:hAnsi="Sabon Next LT" w:cs="Sabon Next LT"/>
          <w:sz w:val="21"/>
          <w:szCs w:val="21"/>
        </w:rPr>
        <w:t>, Frith Street Gallery, London</w:t>
      </w:r>
    </w:p>
    <w:p w14:paraId="4E51EE30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Summer Exhibition</w:t>
      </w:r>
      <w:r w:rsidRPr="00115511">
        <w:rPr>
          <w:rFonts w:ascii="Sabon Next LT" w:hAnsi="Sabon Next LT" w:cs="Sabon Next LT"/>
          <w:sz w:val="21"/>
          <w:szCs w:val="21"/>
        </w:rPr>
        <w:t>, Frith Street Gallery, London</w:t>
      </w:r>
    </w:p>
    <w:p w14:paraId="382B797C" w14:textId="77777777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The Collection: Selected Abstract Works</w:t>
      </w:r>
      <w:r w:rsidRPr="00115511">
        <w:rPr>
          <w:rFonts w:ascii="Sabon Next LT" w:hAnsi="Sabon Next LT" w:cs="Sabon Next LT"/>
          <w:sz w:val="21"/>
          <w:szCs w:val="21"/>
        </w:rPr>
        <w:t>, Mead Gallery, Warwick Arts Centre, Coventry</w:t>
      </w:r>
    </w:p>
    <w:p w14:paraId="76E05FE9" w14:textId="77777777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Helga de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Alvear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– Concepts for A Collection</w:t>
      </w:r>
      <w:r w:rsidRPr="00115511">
        <w:rPr>
          <w:rFonts w:ascii="Sabon Next LT" w:hAnsi="Sabon Next LT" w:cs="Sabon Next LT"/>
          <w:sz w:val="21"/>
          <w:szCs w:val="21"/>
        </w:rPr>
        <w:t>, Exhibition Centre of Centro Cultural de Belem, Brazil</w:t>
      </w:r>
    </w:p>
    <w:p w14:paraId="18CC73FE" w14:textId="77777777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Less is More</w:t>
      </w:r>
      <w:proofErr w:type="gramStart"/>
      <w:r w:rsidRPr="00115511">
        <w:rPr>
          <w:rFonts w:ascii="Sabon Next LT" w:hAnsi="Sabon Next LT" w:cs="Sabon Next LT"/>
          <w:i/>
          <w:sz w:val="21"/>
          <w:szCs w:val="21"/>
        </w:rPr>
        <w:t xml:space="preserve">, More or Less, </w:t>
      </w:r>
      <w:r w:rsidRPr="00115511">
        <w:rPr>
          <w:rFonts w:ascii="Sabon Next LT" w:hAnsi="Sabon Next LT" w:cs="Sabon Next LT"/>
          <w:sz w:val="21"/>
          <w:szCs w:val="21"/>
        </w:rPr>
        <w:t>Martin Weinstein</w:t>
      </w:r>
      <w:proofErr w:type="gramEnd"/>
      <w:r w:rsidRPr="00115511">
        <w:rPr>
          <w:rFonts w:ascii="Sabon Next LT" w:hAnsi="Sabon Next LT" w:cs="Sabon Next LT"/>
          <w:sz w:val="21"/>
          <w:szCs w:val="21"/>
        </w:rPr>
        <w:t xml:space="preserve"> Gallery, Minneapolis</w:t>
      </w:r>
    </w:p>
    <w:p w14:paraId="768AA4F9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Print Run: An exhibition of Prints</w:t>
      </w:r>
      <w:r w:rsidRPr="00115511">
        <w:rPr>
          <w:rFonts w:ascii="Sabon Next LT" w:hAnsi="Sabon Next LT" w:cs="Sabon Next LT"/>
          <w:sz w:val="21"/>
          <w:szCs w:val="21"/>
        </w:rPr>
        <w:t>, Frith Street Gallery, London</w:t>
      </w:r>
    </w:p>
    <w:p w14:paraId="3FE7CC28" w14:textId="7EAAF37B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2005-06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Edition</w:t>
      </w:r>
      <w:r w:rsidRPr="00115511">
        <w:rPr>
          <w:rFonts w:ascii="Sabon Next LT" w:hAnsi="Sabon Next LT" w:cs="Sabon Next LT"/>
          <w:sz w:val="21"/>
          <w:szCs w:val="21"/>
        </w:rPr>
        <w:t>, Ingleby Gallery, Edinburgh, Scotland</w:t>
      </w:r>
    </w:p>
    <w:p w14:paraId="3A90035B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2005</w:t>
      </w:r>
      <w:r w:rsidRPr="00115511">
        <w:rPr>
          <w:rFonts w:ascii="Sabon Next LT" w:hAnsi="Sabon Next LT" w:cs="Sabon Next LT"/>
          <w:i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ab/>
        <w:t>Melancholia</w:t>
      </w:r>
      <w:r w:rsidRPr="00115511">
        <w:rPr>
          <w:rFonts w:ascii="Sabon Next LT" w:hAnsi="Sabon Next LT" w:cs="Sabon Next LT"/>
          <w:sz w:val="21"/>
          <w:szCs w:val="21"/>
        </w:rPr>
        <w:t>, Jensen Gallery, Auckland, New Zealand</w:t>
      </w:r>
    </w:p>
    <w:p w14:paraId="41DD9852" w14:textId="77777777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Elements of Abstraction: Space, Line &amp; Interval in Modern British Art,</w:t>
      </w:r>
      <w:r w:rsidRPr="00115511">
        <w:rPr>
          <w:rFonts w:ascii="Sabon Next LT" w:hAnsi="Sabon Next LT" w:cs="Sabon Next LT"/>
          <w:sz w:val="21"/>
          <w:szCs w:val="21"/>
        </w:rPr>
        <w:t xml:space="preserve"> Southampton City Art Gallery, Southampton</w:t>
      </w:r>
    </w:p>
    <w:p w14:paraId="6D294898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i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Galerie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Tschudi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Switzerland</w:t>
      </w:r>
    </w:p>
    <w:p w14:paraId="63D2E202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i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Evergreen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Inverleith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House, Edinburgh, Scotland</w:t>
      </w:r>
    </w:p>
    <w:p w14:paraId="2C354B0F" w14:textId="152CF02A" w:rsidR="00A23CCC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Who’s Afraid of Red, Yellow &amp; Blue?</w:t>
      </w:r>
      <w:r w:rsidRPr="00115511">
        <w:rPr>
          <w:rFonts w:ascii="Sabon Next LT" w:hAnsi="Sabon Next LT" w:cs="Sabon Next LT"/>
          <w:sz w:val="21"/>
          <w:szCs w:val="21"/>
        </w:rPr>
        <w:t xml:space="preserve"> Ingleby Gallery, Edinburgh</w:t>
      </w:r>
    </w:p>
    <w:p w14:paraId="229B4DE2" w14:textId="77777777" w:rsidR="00072312" w:rsidRDefault="00072312" w:rsidP="00072312">
      <w:pPr>
        <w:spacing w:line="216" w:lineRule="auto"/>
        <w:contextualSpacing/>
        <w:jc w:val="both"/>
        <w:rPr>
          <w:rFonts w:ascii="Trade Gothic Next" w:hAnsi="Trade Gothic Next" w:cs="Sabon Next LT"/>
          <w:bCs/>
          <w:sz w:val="22"/>
          <w:szCs w:val="22"/>
        </w:rPr>
      </w:pPr>
    </w:p>
    <w:p w14:paraId="135A4F16" w14:textId="0A98CA73" w:rsidR="00072312" w:rsidRPr="00115511" w:rsidRDefault="00072312" w:rsidP="00072312">
      <w:pPr>
        <w:spacing w:line="216" w:lineRule="auto"/>
        <w:contextualSpacing/>
        <w:jc w:val="both"/>
        <w:rPr>
          <w:rFonts w:ascii="Trade Gothic Next" w:hAnsi="Trade Gothic Next" w:cs="Sabon Next LT"/>
          <w:bCs/>
          <w:sz w:val="22"/>
          <w:szCs w:val="22"/>
        </w:rPr>
      </w:pPr>
      <w:r w:rsidRPr="00115511">
        <w:rPr>
          <w:rFonts w:ascii="Trade Gothic Next" w:hAnsi="Trade Gothic Next" w:cs="Sabon Next LT"/>
          <w:bCs/>
          <w:sz w:val="22"/>
          <w:szCs w:val="22"/>
        </w:rPr>
        <w:lastRenderedPageBreak/>
        <w:t xml:space="preserve">SELECTED GROUP EXHIBITIONS </w:t>
      </w:r>
      <w:r>
        <w:rPr>
          <w:rFonts w:ascii="Trade Gothic Next" w:hAnsi="Trade Gothic Next" w:cs="Sabon Next LT"/>
          <w:bCs/>
          <w:sz w:val="22"/>
          <w:szCs w:val="22"/>
        </w:rPr>
        <w:t>(Cont.)</w:t>
      </w:r>
    </w:p>
    <w:p w14:paraId="131E7AD1" w14:textId="77777777" w:rsidR="00072312" w:rsidRPr="00115511" w:rsidRDefault="00072312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</w:p>
    <w:p w14:paraId="65FB95FA" w14:textId="0AC706C3" w:rsidR="00C94613" w:rsidRPr="00115511" w:rsidRDefault="00A23CCC" w:rsidP="00072312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Edition, </w:t>
      </w:r>
      <w:r w:rsidRPr="00115511">
        <w:rPr>
          <w:rFonts w:ascii="Sabon Next LT" w:hAnsi="Sabon Next LT" w:cs="Sabon Next LT"/>
          <w:sz w:val="21"/>
          <w:szCs w:val="21"/>
        </w:rPr>
        <w:t>Ingleby Gallery, Edinburg</w:t>
      </w:r>
      <w:r w:rsidR="00072312">
        <w:rPr>
          <w:rFonts w:ascii="Sabon Next LT" w:hAnsi="Sabon Next LT" w:cs="Sabon Next LT"/>
          <w:sz w:val="21"/>
          <w:szCs w:val="21"/>
        </w:rPr>
        <w:t>h</w:t>
      </w:r>
    </w:p>
    <w:p w14:paraId="2C00346A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Helga de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Alvear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Collection</w:t>
      </w:r>
    </w:p>
    <w:p w14:paraId="0B6E2BA6" w14:textId="1AEB8289" w:rsidR="00115511" w:rsidRPr="00115511" w:rsidRDefault="00A23CCC" w:rsidP="00C94613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Lux</w:t>
      </w:r>
      <w:r w:rsidRPr="00115511">
        <w:rPr>
          <w:rFonts w:ascii="Sabon Next LT" w:hAnsi="Sabon Next LT" w:cs="Sabon Next LT"/>
          <w:sz w:val="21"/>
          <w:szCs w:val="21"/>
        </w:rPr>
        <w:t>, Jensen Gallery, Auckland, New Zealand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</w:p>
    <w:p w14:paraId="375E23BD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Niele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Toroni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Galerie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Tschudi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Switzerland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</w:p>
    <w:p w14:paraId="318DCE25" w14:textId="2CBAA3CA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proofErr w:type="gramStart"/>
      <w:r w:rsidRPr="00115511">
        <w:rPr>
          <w:rFonts w:ascii="Sabon Next LT" w:hAnsi="Sabon Next LT" w:cs="Sabon Next LT"/>
          <w:sz w:val="21"/>
          <w:szCs w:val="21"/>
        </w:rPr>
        <w:t xml:space="preserve">2004 </w:t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i/>
          <w:sz w:val="21"/>
          <w:szCs w:val="21"/>
        </w:rPr>
        <w:tab/>
      </w:r>
      <w:proofErr w:type="gramEnd"/>
      <w:r w:rsidRPr="00115511">
        <w:rPr>
          <w:rFonts w:ascii="Sabon Next LT" w:hAnsi="Sabon Next LT" w:cs="Sabon Next LT"/>
          <w:i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ab/>
        <w:t>WOW (The Work of the Work),</w:t>
      </w:r>
      <w:r w:rsidRPr="00115511">
        <w:rPr>
          <w:rFonts w:ascii="Sabon Next LT" w:hAnsi="Sabon Next LT" w:cs="Sabon Next LT"/>
          <w:sz w:val="21"/>
          <w:szCs w:val="21"/>
        </w:rPr>
        <w:t xml:space="preserve"> Henry Art Gallery, Seattle,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E51E24"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>Washington</w:t>
      </w:r>
    </w:p>
    <w:p w14:paraId="282A3C08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Sean Kelly Gallery, </w:t>
      </w:r>
      <w:r w:rsidRPr="00115511">
        <w:rPr>
          <w:rFonts w:ascii="Sabon Next LT" w:hAnsi="Sabon Next LT" w:cs="Sabon Next LT"/>
          <w:sz w:val="21"/>
          <w:szCs w:val="21"/>
        </w:rPr>
        <w:t>New York</w:t>
      </w:r>
    </w:p>
    <w:p w14:paraId="774DC988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There’s joy in Repetition, </w:t>
      </w:r>
      <w:r w:rsidRPr="00115511">
        <w:rPr>
          <w:rFonts w:ascii="Sabon Next LT" w:hAnsi="Sabon Next LT" w:cs="Sabon Next LT"/>
          <w:sz w:val="21"/>
          <w:szCs w:val="21"/>
        </w:rPr>
        <w:t>Jensen Gallery, Auckland</w:t>
      </w:r>
    </w:p>
    <w:p w14:paraId="7E39634F" w14:textId="77777777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Singular Forms (Sometimes Repeated): Art from 1951 to the Present, </w:t>
      </w:r>
      <w:r w:rsidRPr="00115511">
        <w:rPr>
          <w:rFonts w:ascii="Sabon Next LT" w:hAnsi="Sabon Next LT" w:cs="Sabon Next LT"/>
          <w:sz w:val="21"/>
          <w:szCs w:val="21"/>
        </w:rPr>
        <w:t>Solomon R. Guggenheim Museum, New York</w:t>
      </w:r>
    </w:p>
    <w:p w14:paraId="7AA3C61B" w14:textId="77777777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The Edge of the Real,</w:t>
      </w:r>
      <w:r w:rsidRPr="00115511">
        <w:rPr>
          <w:rFonts w:ascii="Sabon Next LT" w:hAnsi="Sabon Next LT" w:cs="Sabon Next LT"/>
          <w:sz w:val="21"/>
          <w:szCs w:val="21"/>
        </w:rPr>
        <w:t xml:space="preserve"> Whitechapel Art Gallery, London</w:t>
      </w:r>
    </w:p>
    <w:p w14:paraId="77F3F61D" w14:textId="77777777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Jensen Gallery, Auckland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</w:p>
    <w:p w14:paraId="65359D8F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Summer Show, Frith Street Gallery, London</w:t>
      </w:r>
    </w:p>
    <w:p w14:paraId="54EA6DDC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2003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White, </w:t>
      </w:r>
      <w:r w:rsidRPr="00115511">
        <w:rPr>
          <w:rFonts w:ascii="Sabon Next LT" w:hAnsi="Sabon Next LT" w:cs="Sabon Next LT"/>
          <w:sz w:val="21"/>
          <w:szCs w:val="21"/>
        </w:rPr>
        <w:t>Ingleby Gallery, Edinburgh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</w:p>
    <w:p w14:paraId="408574E0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Bernard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Frize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>/Callum Innes</w:t>
      </w:r>
      <w:r w:rsidRPr="00115511">
        <w:rPr>
          <w:rFonts w:ascii="Sabon Next LT" w:hAnsi="Sabon Next LT" w:cs="Sabon Next LT"/>
          <w:sz w:val="21"/>
          <w:szCs w:val="21"/>
        </w:rPr>
        <w:t>, Frith Street Gallery, London</w:t>
      </w:r>
    </w:p>
    <w:p w14:paraId="5AE19B0D" w14:textId="77777777" w:rsidR="00A23CCC" w:rsidRPr="00115511" w:rsidRDefault="00A23CCC" w:rsidP="00115511">
      <w:pPr>
        <w:spacing w:line="216" w:lineRule="auto"/>
        <w:ind w:left="3600" w:hanging="144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Exodus</w:t>
      </w:r>
      <w:r w:rsidRPr="00115511">
        <w:rPr>
          <w:rFonts w:ascii="Sabon Next LT" w:hAnsi="Sabon Next LT" w:cs="Sabon Next LT"/>
          <w:sz w:val="21"/>
          <w:szCs w:val="21"/>
        </w:rPr>
        <w:t xml:space="preserve">, curated by David Austen, Kettle’s Yard, Cambridge </w:t>
      </w:r>
    </w:p>
    <w:p w14:paraId="1C062E39" w14:textId="77777777" w:rsidR="00A23CCC" w:rsidRPr="00115511" w:rsidRDefault="00A23CCC" w:rsidP="00115511">
      <w:pPr>
        <w:spacing w:line="216" w:lineRule="auto"/>
        <w:ind w:left="3600" w:hanging="1440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Farben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sz w:val="21"/>
          <w:szCs w:val="21"/>
        </w:rPr>
        <w:t>Jensen Gallery, Auckland</w:t>
      </w:r>
    </w:p>
    <w:p w14:paraId="3427F4C9" w14:textId="77777777" w:rsidR="00A23CCC" w:rsidRPr="00115511" w:rsidRDefault="00A23CCC" w:rsidP="00115511">
      <w:pPr>
        <w:spacing w:line="216" w:lineRule="auto"/>
        <w:ind w:left="3600" w:hanging="1440"/>
        <w:contextualSpacing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Helga de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Alvear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Madrid</w:t>
      </w:r>
    </w:p>
    <w:p w14:paraId="7BE67FB5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2002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>*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Colour White</w:t>
      </w:r>
      <w:r w:rsidRPr="00115511">
        <w:rPr>
          <w:rFonts w:ascii="Sabon Next LT" w:hAnsi="Sabon Next LT" w:cs="Sabon Next LT"/>
          <w:sz w:val="21"/>
          <w:szCs w:val="21"/>
        </w:rPr>
        <w:t>, De La Warr Pavilion, Sussex</w:t>
      </w:r>
    </w:p>
    <w:p w14:paraId="3CDB202D" w14:textId="382D96B5" w:rsidR="00000E40" w:rsidRPr="00115511" w:rsidRDefault="00A23CCC" w:rsidP="00115511">
      <w:pPr>
        <w:spacing w:line="216" w:lineRule="auto"/>
        <w:ind w:left="144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*</w:t>
      </w:r>
      <w:r w:rsidRPr="00115511">
        <w:rPr>
          <w:rFonts w:ascii="Sabon Next LT" w:hAnsi="Sabon Next LT" w:cs="Sabon Next LT"/>
          <w:i/>
          <w:sz w:val="21"/>
          <w:szCs w:val="21"/>
        </w:rPr>
        <w:tab/>
        <w:t>Jerwood Painting Prize,</w:t>
      </w:r>
      <w:r w:rsidRPr="00115511">
        <w:rPr>
          <w:rFonts w:ascii="Sabon Next LT" w:hAnsi="Sabon Next LT" w:cs="Sabon Next LT"/>
          <w:sz w:val="21"/>
          <w:szCs w:val="21"/>
        </w:rPr>
        <w:t xml:space="preserve"> Jerwood Gallery, London</w:t>
      </w:r>
    </w:p>
    <w:p w14:paraId="22D93A38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Summer Exhibition</w:t>
      </w:r>
      <w:r w:rsidRPr="00115511">
        <w:rPr>
          <w:rFonts w:ascii="Sabon Next LT" w:hAnsi="Sabon Next LT" w:cs="Sabon Next LT"/>
          <w:sz w:val="21"/>
          <w:szCs w:val="21"/>
        </w:rPr>
        <w:t>, Frith Street Gallery, London</w:t>
      </w:r>
    </w:p>
    <w:p w14:paraId="029B2CE5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Abstraction, </w:t>
      </w:r>
      <w:r w:rsidRPr="00115511">
        <w:rPr>
          <w:rFonts w:ascii="Sabon Next LT" w:hAnsi="Sabon Next LT" w:cs="Sabon Next LT"/>
          <w:sz w:val="21"/>
          <w:szCs w:val="21"/>
        </w:rPr>
        <w:t>Ingleby Gallery, Edinburgh</w:t>
      </w:r>
    </w:p>
    <w:p w14:paraId="3A293CA7" w14:textId="567F71E2" w:rsidR="004219BF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Points of Orientation, </w:t>
      </w:r>
      <w:r w:rsidRPr="00115511">
        <w:rPr>
          <w:rFonts w:ascii="Sabon Next LT" w:hAnsi="Sabon Next LT" w:cs="Sabon Next LT"/>
          <w:sz w:val="21"/>
          <w:szCs w:val="21"/>
        </w:rPr>
        <w:t>Jensen Gallery, Auckland</w:t>
      </w:r>
    </w:p>
    <w:p w14:paraId="7458F043" w14:textId="79F49980" w:rsidR="005331EF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i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Remarks on Colour, </w:t>
      </w:r>
      <w:r w:rsidRPr="00115511">
        <w:rPr>
          <w:rFonts w:ascii="Sabon Next LT" w:hAnsi="Sabon Next LT" w:cs="Sabon Next LT"/>
          <w:sz w:val="21"/>
          <w:szCs w:val="21"/>
        </w:rPr>
        <w:t>Sean Kelly Gallery, New York</w:t>
      </w:r>
    </w:p>
    <w:p w14:paraId="65B3ED0B" w14:textId="3D5EAE7E" w:rsidR="00CE57B1" w:rsidRPr="00115511" w:rsidRDefault="00A23CCC" w:rsidP="00115511">
      <w:pPr>
        <w:spacing w:line="216" w:lineRule="auto"/>
        <w:ind w:left="72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*</w:t>
      </w:r>
      <w:r w:rsidRPr="00115511">
        <w:rPr>
          <w:rFonts w:ascii="Sabon Next LT" w:hAnsi="Sabon Next LT" w:cs="Sabon Next LT"/>
          <w:i/>
          <w:sz w:val="21"/>
          <w:szCs w:val="21"/>
        </w:rPr>
        <w:tab/>
        <w:t>Scottish art,</w:t>
      </w:r>
      <w:r w:rsidRPr="00115511">
        <w:rPr>
          <w:rFonts w:ascii="Sabon Next LT" w:hAnsi="Sabon Next LT" w:cs="Sabon Next LT"/>
          <w:b/>
          <w:i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sz w:val="21"/>
          <w:szCs w:val="21"/>
        </w:rPr>
        <w:t>Gallery of Modern Art Edinburgh, Scotland</w:t>
      </w:r>
    </w:p>
    <w:p w14:paraId="4AAB0479" w14:textId="2D56602A" w:rsidR="00637CF8" w:rsidRPr="00115511" w:rsidRDefault="00637CF8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Sphere (Loans from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nvisible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Museum), </w:t>
      </w:r>
      <w:r w:rsidR="00A23CCC" w:rsidRPr="00115511">
        <w:rPr>
          <w:rFonts w:ascii="Sabon Next LT" w:hAnsi="Sabon Next LT" w:cs="Sabon Next LT"/>
          <w:sz w:val="21"/>
          <w:szCs w:val="21"/>
        </w:rPr>
        <w:t>Sir John Sloane’s Museum</w:t>
      </w:r>
      <w:r w:rsidR="00A23CCC" w:rsidRPr="00115511">
        <w:rPr>
          <w:rFonts w:ascii="Sabon Next LT" w:hAnsi="Sabon Next LT" w:cs="Sabon Next LT"/>
          <w:i/>
          <w:sz w:val="21"/>
          <w:szCs w:val="21"/>
        </w:rPr>
        <w:t>,</w:t>
      </w:r>
      <w:r w:rsidR="00A23CCC" w:rsidRPr="00115511">
        <w:rPr>
          <w:rFonts w:ascii="Sabon Next LT" w:hAnsi="Sabon Next LT" w:cs="Sabon Next LT"/>
          <w:sz w:val="21"/>
          <w:szCs w:val="21"/>
        </w:rPr>
        <w:t xml:space="preserve"> London</w:t>
      </w:r>
    </w:p>
    <w:p w14:paraId="4F459817" w14:textId="47FB6862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2001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ab/>
        <w:t>Six Degrees of Separation</w:t>
      </w:r>
      <w:r w:rsidRPr="00115511">
        <w:rPr>
          <w:rFonts w:ascii="Sabon Next LT" w:hAnsi="Sabon Next LT" w:cs="Sabon Next LT"/>
          <w:sz w:val="21"/>
          <w:szCs w:val="21"/>
        </w:rPr>
        <w:t xml:space="preserve">, Andrew Jensen Gallery, Auckland, New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637CF8" w:rsidRPr="00115511">
        <w:rPr>
          <w:rFonts w:ascii="Sabon Next LT" w:hAnsi="Sabon Next LT" w:cs="Sabon Next LT"/>
          <w:sz w:val="21"/>
          <w:szCs w:val="21"/>
        </w:rPr>
        <w:tab/>
      </w:r>
      <w:r w:rsid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 xml:space="preserve">Zealand </w:t>
      </w:r>
    </w:p>
    <w:p w14:paraId="3BE89235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Heads and Hands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, WPA\C, Washington, DC</w:t>
      </w:r>
    </w:p>
    <w:p w14:paraId="643DCBA6" w14:textId="77777777" w:rsidR="00A23CCC" w:rsidRPr="00115511" w:rsidRDefault="00A23CCC" w:rsidP="00115511">
      <w:pPr>
        <w:spacing w:line="216" w:lineRule="auto"/>
        <w:ind w:left="144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*</w:t>
      </w:r>
      <w:r w:rsidRPr="00115511">
        <w:rPr>
          <w:rFonts w:ascii="Sabon Next LT" w:hAnsi="Sabon Next LT" w:cs="Sabon Next LT"/>
          <w:i/>
          <w:sz w:val="21"/>
          <w:szCs w:val="21"/>
        </w:rPr>
        <w:tab/>
        <w:t>Here and Now; Scottish Art 1990-2001</w:t>
      </w:r>
      <w:r w:rsidRPr="00115511">
        <w:rPr>
          <w:rFonts w:ascii="Sabon Next LT" w:hAnsi="Sabon Next LT" w:cs="Sabon Next LT"/>
          <w:sz w:val="21"/>
          <w:szCs w:val="21"/>
        </w:rPr>
        <w:t>, Dundee Contemporary Arts</w:t>
      </w:r>
    </w:p>
    <w:p w14:paraId="31BA9BB0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Fusion</w:t>
      </w:r>
      <w:r w:rsidRPr="00115511">
        <w:rPr>
          <w:rFonts w:ascii="Sabon Next LT" w:hAnsi="Sabon Next LT" w:cs="Sabon Next LT"/>
          <w:sz w:val="21"/>
          <w:szCs w:val="21"/>
        </w:rPr>
        <w:t>, G Fine Art, Washington, DC</w:t>
      </w:r>
    </w:p>
    <w:p w14:paraId="5F12EE03" w14:textId="1F0C3144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Open Country – Contemporary Scottish Artists,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Musee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Cantonal </w:t>
      </w:r>
      <w:proofErr w:type="gramStart"/>
      <w:r w:rsidRPr="00115511">
        <w:rPr>
          <w:rFonts w:ascii="Sabon Next LT" w:hAnsi="Sabon Next LT" w:cs="Sabon Next LT"/>
          <w:sz w:val="21"/>
          <w:szCs w:val="21"/>
        </w:rPr>
        <w:t>Des</w:t>
      </w:r>
      <w:proofErr w:type="gramEnd"/>
      <w:r w:rsidRPr="00115511">
        <w:rPr>
          <w:rFonts w:ascii="Sabon Next LT" w:hAnsi="Sabon Next LT" w:cs="Sabon Next LT"/>
          <w:sz w:val="21"/>
          <w:szCs w:val="21"/>
        </w:rPr>
        <w:t xml:space="preserve"> Beaux Arts, Switzerland</w:t>
      </w:r>
    </w:p>
    <w:p w14:paraId="7441C420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b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FRESH: Recent Acquisitions,</w:t>
      </w:r>
      <w:r w:rsidRPr="00115511">
        <w:rPr>
          <w:rFonts w:ascii="Sabon Next LT" w:hAnsi="Sabon Next LT" w:cs="Sabon Next LT"/>
          <w:sz w:val="21"/>
          <w:szCs w:val="21"/>
        </w:rPr>
        <w:t xml:space="preserve"> Albright Knox Art Gallery, Buffalo, NY</w:t>
      </w:r>
    </w:p>
    <w:p w14:paraId="1A0DF411" w14:textId="77777777" w:rsidR="00A23CCC" w:rsidRPr="00115511" w:rsidRDefault="00A23CCC" w:rsidP="00115511">
      <w:pPr>
        <w:numPr>
          <w:ilvl w:val="0"/>
          <w:numId w:val="9"/>
        </w:numPr>
        <w:spacing w:line="216" w:lineRule="auto"/>
        <w:contextualSpacing/>
        <w:rPr>
          <w:rFonts w:ascii="Sabon Next LT" w:hAnsi="Sabon Next LT" w:cs="Sabon Next LT"/>
          <w:b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Blue: Borrowed and New</w:t>
      </w:r>
      <w:r w:rsidRPr="00115511">
        <w:rPr>
          <w:rFonts w:ascii="Sabon Next LT" w:hAnsi="Sabon Next LT" w:cs="Sabon Next LT"/>
          <w:sz w:val="21"/>
          <w:szCs w:val="21"/>
        </w:rPr>
        <w:t>, The New Art Gallery, Walsall, England\</w:t>
      </w:r>
    </w:p>
    <w:p w14:paraId="2458EE25" w14:textId="3B431496" w:rsidR="00A23CCC" w:rsidRPr="00115511" w:rsidRDefault="00A23CCC" w:rsidP="00115511">
      <w:pPr>
        <w:spacing w:line="216" w:lineRule="auto"/>
        <w:ind w:left="2160" w:hanging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On the Edge of the Western World</w:t>
      </w:r>
      <w:r w:rsidRPr="00115511">
        <w:rPr>
          <w:rFonts w:ascii="Sabon Next LT" w:hAnsi="Sabon Next LT" w:cs="Sabon Next LT"/>
          <w:sz w:val="21"/>
          <w:szCs w:val="21"/>
        </w:rPr>
        <w:t xml:space="preserve">, Invisible Museum, London and Yerba Buena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Center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for the Arts, San Francisco, California</w:t>
      </w:r>
    </w:p>
    <w:p w14:paraId="02B4BD3D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i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Summer Show,</w:t>
      </w:r>
      <w:r w:rsidRPr="00115511">
        <w:rPr>
          <w:rFonts w:ascii="Sabon Next LT" w:hAnsi="Sabon Next LT" w:cs="Sabon Next LT"/>
          <w:sz w:val="21"/>
          <w:szCs w:val="21"/>
        </w:rPr>
        <w:t xml:space="preserve"> Frith Street Gallery, London, England</w:t>
      </w:r>
    </w:p>
    <w:p w14:paraId="6ACC7EAF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The Tao of Painting: Principles of Monochrome</w:t>
      </w:r>
      <w:r w:rsidRPr="00115511">
        <w:rPr>
          <w:rFonts w:ascii="Sabon Next LT" w:hAnsi="Sabon Next LT" w:cs="Sabon Next LT"/>
          <w:sz w:val="21"/>
          <w:szCs w:val="21"/>
        </w:rPr>
        <w:t>, The McKinney Avenue Contemporary, Dallas, Texas</w:t>
      </w:r>
    </w:p>
    <w:p w14:paraId="42250240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Expressions: Scottish Art 1976-1989</w:t>
      </w:r>
      <w:r w:rsidRPr="00115511">
        <w:rPr>
          <w:rFonts w:ascii="Sabon Next LT" w:hAnsi="Sabon Next LT" w:cs="Sabon Next LT"/>
          <w:sz w:val="21"/>
          <w:szCs w:val="21"/>
        </w:rPr>
        <w:t>, Dundee Contemporary Arts Centre, Dundee, Scotland</w:t>
      </w:r>
    </w:p>
    <w:p w14:paraId="20D439C7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A Century of Innocence – The Story of the White Monochrome,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Rooseum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Centre for Contemporary Art, Malmö, Sweden</w:t>
      </w:r>
    </w:p>
    <w:p w14:paraId="08B949AF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Kevin Appel, Jeremy Dickenson, Callum Innes, Tom LaDuke, Linda </w:t>
      </w:r>
      <w:r w:rsidRPr="00115511">
        <w:rPr>
          <w:rFonts w:ascii="Sabon Next LT" w:hAnsi="Sabon Next LT" w:cs="Sabon Next LT"/>
          <w:i/>
          <w:sz w:val="21"/>
          <w:szCs w:val="21"/>
        </w:rPr>
        <w:tab/>
        <w:t>Stark</w:t>
      </w:r>
      <w:r w:rsidRPr="00115511">
        <w:rPr>
          <w:rFonts w:ascii="Sabon Next LT" w:hAnsi="Sabon Next LT" w:cs="Sabon Next LT"/>
          <w:sz w:val="21"/>
          <w:szCs w:val="21"/>
        </w:rPr>
        <w:t>, Angles Gallery, Santa Monica, CA</w:t>
      </w:r>
    </w:p>
    <w:p w14:paraId="474C6F81" w14:textId="767F8132" w:rsidR="00A23CCC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1999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Prime</w:t>
      </w:r>
      <w:r w:rsidRPr="00115511">
        <w:rPr>
          <w:rFonts w:ascii="Sabon Next LT" w:hAnsi="Sabon Next LT" w:cs="Sabon Next LT"/>
          <w:sz w:val="21"/>
          <w:szCs w:val="21"/>
        </w:rPr>
        <w:t>, Dundee Contemporary Arts Centre, Dundee, Scotland</w:t>
      </w:r>
    </w:p>
    <w:p w14:paraId="40AD9D40" w14:textId="77777777" w:rsidR="00072312" w:rsidRDefault="00072312" w:rsidP="00072312">
      <w:pPr>
        <w:spacing w:line="216" w:lineRule="auto"/>
        <w:contextualSpacing/>
        <w:jc w:val="both"/>
        <w:rPr>
          <w:rFonts w:ascii="Trade Gothic Next" w:hAnsi="Trade Gothic Next" w:cs="Sabon Next LT"/>
          <w:bCs/>
          <w:sz w:val="22"/>
          <w:szCs w:val="22"/>
        </w:rPr>
      </w:pPr>
    </w:p>
    <w:p w14:paraId="661BA82B" w14:textId="4E0F6BF6" w:rsidR="00072312" w:rsidRPr="00115511" w:rsidRDefault="00072312" w:rsidP="00072312">
      <w:pPr>
        <w:spacing w:line="216" w:lineRule="auto"/>
        <w:contextualSpacing/>
        <w:jc w:val="both"/>
        <w:rPr>
          <w:rFonts w:ascii="Trade Gothic Next" w:hAnsi="Trade Gothic Next" w:cs="Sabon Next LT"/>
          <w:bCs/>
          <w:sz w:val="22"/>
          <w:szCs w:val="22"/>
        </w:rPr>
      </w:pPr>
      <w:r w:rsidRPr="00115511">
        <w:rPr>
          <w:rFonts w:ascii="Trade Gothic Next" w:hAnsi="Trade Gothic Next" w:cs="Sabon Next LT"/>
          <w:bCs/>
          <w:sz w:val="22"/>
          <w:szCs w:val="22"/>
        </w:rPr>
        <w:lastRenderedPageBreak/>
        <w:t xml:space="preserve">SELECTED GROUP EXHIBITIONS </w:t>
      </w:r>
      <w:r>
        <w:rPr>
          <w:rFonts w:ascii="Trade Gothic Next" w:hAnsi="Trade Gothic Next" w:cs="Sabon Next LT"/>
          <w:bCs/>
          <w:sz w:val="22"/>
          <w:szCs w:val="22"/>
        </w:rPr>
        <w:t>(Cont.)</w:t>
      </w:r>
    </w:p>
    <w:p w14:paraId="148C5167" w14:textId="77777777" w:rsidR="00072312" w:rsidRPr="00115511" w:rsidRDefault="00072312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</w:p>
    <w:p w14:paraId="5A0B1163" w14:textId="1F2200A5" w:rsidR="00C94613" w:rsidRPr="00115511" w:rsidRDefault="00A23CCC" w:rsidP="00072312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0 to 60 in 10 Years</w:t>
      </w:r>
      <w:r w:rsidRPr="00115511">
        <w:rPr>
          <w:rFonts w:ascii="Sabon Next LT" w:hAnsi="Sabon Next LT" w:cs="Sabon Next LT"/>
          <w:sz w:val="21"/>
          <w:szCs w:val="21"/>
        </w:rPr>
        <w:t>, Frith Street Gallery, London, England</w:t>
      </w:r>
    </w:p>
    <w:p w14:paraId="4849B868" w14:textId="1A2BC561" w:rsidR="00115511" w:rsidRPr="00115511" w:rsidRDefault="00A23CCC" w:rsidP="00C94613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New Work: Painting Today, Recent Acquisitions</w:t>
      </w:r>
      <w:r w:rsidRPr="00115511">
        <w:rPr>
          <w:rFonts w:ascii="Sabon Next LT" w:hAnsi="Sabon Next LT" w:cs="Sabon Next LT"/>
          <w:sz w:val="21"/>
          <w:szCs w:val="21"/>
        </w:rPr>
        <w:t>, San Francisco Museum of Modern Art, San Francisco, California</w:t>
      </w:r>
    </w:p>
    <w:p w14:paraId="2059F6F6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1998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Galerie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Slewe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Amsterdam, The Netherlands</w:t>
      </w:r>
    </w:p>
    <w:p w14:paraId="36640BEA" w14:textId="77777777" w:rsidR="00A23CCC" w:rsidRPr="00115511" w:rsidRDefault="00A23CCC" w:rsidP="00115511">
      <w:pPr>
        <w:spacing w:line="216" w:lineRule="auto"/>
        <w:ind w:left="2160" w:hanging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*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Inner Eye – Contemporary Art</w:t>
      </w:r>
      <w:r w:rsidRPr="00115511">
        <w:rPr>
          <w:rFonts w:ascii="Sabon Next LT" w:hAnsi="Sabon Next LT" w:cs="Sabon Next LT"/>
          <w:sz w:val="21"/>
          <w:szCs w:val="21"/>
        </w:rPr>
        <w:t xml:space="preserve">, Marc and Livia Strauss Collection,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Harn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Museum,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Gainsville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Florida, California</w:t>
      </w:r>
      <w:r w:rsidRPr="00115511">
        <w:rPr>
          <w:rFonts w:ascii="Sabon Next LT" w:hAnsi="Sabon Next LT" w:cs="Sabon Next LT"/>
          <w:sz w:val="21"/>
          <w:szCs w:val="21"/>
        </w:rPr>
        <w:tab/>
      </w:r>
    </w:p>
    <w:p w14:paraId="3729F3F7" w14:textId="0F2A4511" w:rsidR="00A23CCC" w:rsidRPr="00115511" w:rsidRDefault="00A23CCC" w:rsidP="00115511">
      <w:pPr>
        <w:spacing w:line="216" w:lineRule="auto"/>
        <w:ind w:left="72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*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1998 Nat West Art Prize – Prize Winner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Lothbury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London,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E51E24"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>England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</w:p>
    <w:p w14:paraId="5F810A0B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Abstract Painting, Once Removed</w:t>
      </w:r>
      <w:r w:rsidRPr="00115511">
        <w:rPr>
          <w:rFonts w:ascii="Sabon Next LT" w:hAnsi="Sabon Next LT" w:cs="Sabon Next LT"/>
          <w:sz w:val="21"/>
          <w:szCs w:val="21"/>
        </w:rPr>
        <w:t xml:space="preserve">, Contemporary Arts Museum,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Houston, Texas</w:t>
      </w:r>
    </w:p>
    <w:p w14:paraId="746B347D" w14:textId="63A857FE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Eröffnung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des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Jahresmuseum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1998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Kunsthaus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Mürzzuschlag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E51E24"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>Germany</w:t>
      </w:r>
    </w:p>
    <w:p w14:paraId="4FC9A036" w14:textId="4C449BAA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Family,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 Invisible Museum at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Inverleith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 House in the Royal Botanic 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="00E51E24"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>Garden, Edinburgh, Scotland</w:t>
      </w:r>
    </w:p>
    <w:p w14:paraId="05141AC0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Infra-Slim Spaces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, Birmingham Museum of Art,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Alabam</w:t>
      </w:r>
      <w:proofErr w:type="spellEnd"/>
    </w:p>
    <w:p w14:paraId="6F52F723" w14:textId="7F14B44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>1997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  <w:t>*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 xml:space="preserve">Abstractions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Provisoires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Musée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d'Art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Moderne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 de St Etienne, 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="00E51E24"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>France</w:t>
      </w:r>
    </w:p>
    <w:p w14:paraId="5CDFED2E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  <w:t>*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Seattle Collects Paintings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>, Seattle Art Museum, Seattle</w:t>
      </w:r>
    </w:p>
    <w:p w14:paraId="159AD41B" w14:textId="5854FABB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Best of the Season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, Aldrich Museum of Contemporary Art, 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="00E51E24"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Ridgefield,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Conneticut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  <w:t>'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</w:p>
    <w:p w14:paraId="6FC7D3D7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About Vision - New British Paintings in the 1990s', The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Fruitmarket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 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  <w:t xml:space="preserve">Gallery,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Edinbrugh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>, Scotland</w:t>
      </w:r>
    </w:p>
    <w:p w14:paraId="6016DC9C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Magnetic - Drawings in Dialogue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>, Sean Kelly Gallery, New York</w:t>
      </w:r>
    </w:p>
    <w:p w14:paraId="681A3019" w14:textId="7A0AC57B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>1996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Leoncavallo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>, Milan, Italy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</w:p>
    <w:p w14:paraId="4FB430B5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  <w:lang w:val="en-US"/>
        </w:rPr>
      </w:pPr>
      <w:proofErr w:type="spellStart"/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Kleine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 xml:space="preserve">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Welten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>, M &amp; R Fricke, Düsseldorf, Germany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</w:p>
    <w:p w14:paraId="63ADFAC7" w14:textId="22F75502" w:rsidR="005331EF" w:rsidRPr="00115511" w:rsidRDefault="00A23CCC" w:rsidP="00115511">
      <w:pPr>
        <w:spacing w:line="216" w:lineRule="auto"/>
        <w:ind w:left="720" w:firstLine="720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>*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Absolut Vision: British painting in the '90s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, Museum of Modern Art, 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="00E51E24"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>Oxford, England</w:t>
      </w:r>
    </w:p>
    <w:p w14:paraId="3B22DF2F" w14:textId="28F89662" w:rsidR="00885A4D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>1995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The Mutated Painting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, Galerie Martina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Detterer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, Frankfurt, 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="00E51E24"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>Germany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</w:p>
    <w:p w14:paraId="4D7823E1" w14:textId="0A470210" w:rsidR="00A23CCC" w:rsidRPr="00115511" w:rsidRDefault="00A23CCC" w:rsidP="00115511">
      <w:pPr>
        <w:spacing w:line="216" w:lineRule="auto"/>
        <w:ind w:left="720" w:firstLine="720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>*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From Here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  <w:lang w:val="en-US"/>
        </w:rPr>
        <w:t>Karsten</w:t>
      </w:r>
      <w:proofErr w:type="spellEnd"/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 Schubert Gallery and Waddington Galleries, 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="00E51E24"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>London, England</w:t>
      </w:r>
    </w:p>
    <w:p w14:paraId="1505444F" w14:textId="6126D562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Architecture of the Mind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, Galerie Barbara Farber, Amsterdam, The 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="00E51E24"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>Netherlands</w:t>
      </w:r>
    </w:p>
    <w:p w14:paraId="061A4ED0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Jerwood Award for Painting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>, Royal Academy, Edinburgh: Royal Academy, London</w:t>
      </w:r>
    </w:p>
    <w:p w14:paraId="3A4E394F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                                      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New Abstraction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>, Kohn Turner Gallery, Los Angeles, California</w:t>
      </w:r>
    </w:p>
    <w:p w14:paraId="7E5FF05A" w14:textId="516439A3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  <w:lang w:val="en-US"/>
        </w:rPr>
      </w:pP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sz w:val="21"/>
          <w:szCs w:val="21"/>
          <w:lang w:val="en-US"/>
        </w:rPr>
        <w:tab/>
      </w: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The Punters Art Show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>, BBC Project, The Orchard Gallery, Derry</w:t>
      </w:r>
    </w:p>
    <w:p w14:paraId="419495E5" w14:textId="42D30C61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1994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*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New Voices</w:t>
      </w:r>
      <w:r w:rsidRPr="00115511">
        <w:rPr>
          <w:rFonts w:ascii="Sabon Next LT" w:hAnsi="Sabon Next LT" w:cs="Sabon Next LT"/>
          <w:sz w:val="21"/>
          <w:szCs w:val="21"/>
        </w:rPr>
        <w:t xml:space="preserve">, Centre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d'Art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Santa Monica, Barcelona, travelled to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E51E24"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 xml:space="preserve">Museo de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Bellos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Artes, Bilbao and Madrid, Spain</w:t>
      </w:r>
    </w:p>
    <w:p w14:paraId="7C474CED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          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Délit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d'Initiés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Gilbert Brownstone &amp;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Cie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Paris, France</w:t>
      </w:r>
    </w:p>
    <w:p w14:paraId="565F1F06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The Curator's Egg</w:t>
      </w:r>
      <w:r w:rsidRPr="00115511">
        <w:rPr>
          <w:rFonts w:ascii="Sabon Next LT" w:hAnsi="Sabon Next LT" w:cs="Sabon Next LT"/>
          <w:sz w:val="21"/>
          <w:szCs w:val="21"/>
        </w:rPr>
        <w:t>, Anthony Reynolds Gallery, London, England</w:t>
      </w:r>
    </w:p>
    <w:p w14:paraId="1A361DFF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Lead and Follow; The Continuity of Abstraction</w:t>
      </w:r>
      <w:r w:rsidRPr="00115511">
        <w:rPr>
          <w:rFonts w:ascii="Sabon Next LT" w:hAnsi="Sabon Next LT" w:cs="Sabon Next LT"/>
          <w:sz w:val="21"/>
          <w:szCs w:val="21"/>
        </w:rPr>
        <w:t xml:space="preserve"> (Robert Loder collection), Atlantis Gallery, London, England</w:t>
      </w:r>
    </w:p>
    <w:p w14:paraId="292979EF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Paintmarks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Kettles Yard, Cambridge; Southampton City Art Gallery, Southampton; The Mead Gallery, University of Warwick, Coventry, England</w:t>
      </w:r>
    </w:p>
    <w:p w14:paraId="37378570" w14:textId="2408C3F7" w:rsidR="00A23CCC" w:rsidRDefault="00A23CCC" w:rsidP="00115511">
      <w:pPr>
        <w:spacing w:line="216" w:lineRule="auto"/>
        <w:ind w:left="72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*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Seeing the Unseen</w:t>
      </w:r>
      <w:r w:rsidRPr="00115511">
        <w:rPr>
          <w:rFonts w:ascii="Sabon Next LT" w:hAnsi="Sabon Next LT" w:cs="Sabon Next LT"/>
          <w:sz w:val="21"/>
          <w:szCs w:val="21"/>
        </w:rPr>
        <w:t xml:space="preserve">, Invisible Museum, Peter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Fleissig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Collection,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E51E24"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>London, England</w:t>
      </w:r>
    </w:p>
    <w:p w14:paraId="7F52A97A" w14:textId="213CA9DA" w:rsidR="00C94613" w:rsidRDefault="00C94613" w:rsidP="00115511">
      <w:pPr>
        <w:spacing w:line="216" w:lineRule="auto"/>
        <w:ind w:left="720" w:firstLine="720"/>
        <w:contextualSpacing/>
        <w:rPr>
          <w:rFonts w:ascii="Sabon Next LT" w:hAnsi="Sabon Next LT" w:cs="Sabon Next LT"/>
          <w:sz w:val="21"/>
          <w:szCs w:val="21"/>
        </w:rPr>
      </w:pPr>
    </w:p>
    <w:p w14:paraId="723E4A6B" w14:textId="77777777" w:rsidR="00C94613" w:rsidRDefault="00C94613" w:rsidP="00C94613">
      <w:pPr>
        <w:spacing w:line="216" w:lineRule="auto"/>
        <w:contextualSpacing/>
        <w:jc w:val="both"/>
        <w:rPr>
          <w:rFonts w:ascii="Trade Gothic Next" w:hAnsi="Trade Gothic Next" w:cs="Sabon Next LT"/>
          <w:bCs/>
          <w:sz w:val="22"/>
          <w:szCs w:val="22"/>
        </w:rPr>
      </w:pPr>
    </w:p>
    <w:p w14:paraId="341A342F" w14:textId="6C50C910" w:rsidR="00C94613" w:rsidRPr="00115511" w:rsidRDefault="00C94613" w:rsidP="00C94613">
      <w:pPr>
        <w:spacing w:line="216" w:lineRule="auto"/>
        <w:contextualSpacing/>
        <w:jc w:val="both"/>
        <w:rPr>
          <w:rFonts w:ascii="Trade Gothic Next" w:hAnsi="Trade Gothic Next" w:cs="Sabon Next LT"/>
          <w:bCs/>
          <w:sz w:val="22"/>
          <w:szCs w:val="22"/>
        </w:rPr>
      </w:pPr>
      <w:r w:rsidRPr="00115511">
        <w:rPr>
          <w:rFonts w:ascii="Trade Gothic Next" w:hAnsi="Trade Gothic Next" w:cs="Sabon Next LT"/>
          <w:bCs/>
          <w:sz w:val="22"/>
          <w:szCs w:val="22"/>
        </w:rPr>
        <w:t xml:space="preserve">SELECTED GROUP EXHIBITIONS </w:t>
      </w:r>
      <w:r>
        <w:rPr>
          <w:rFonts w:ascii="Trade Gothic Next" w:hAnsi="Trade Gothic Next" w:cs="Sabon Next LT"/>
          <w:bCs/>
          <w:sz w:val="22"/>
          <w:szCs w:val="22"/>
        </w:rPr>
        <w:t>(Cont.)</w:t>
      </w:r>
    </w:p>
    <w:p w14:paraId="2F4CE5D7" w14:textId="77777777" w:rsidR="00C94613" w:rsidRPr="00115511" w:rsidRDefault="00C94613" w:rsidP="00115511">
      <w:pPr>
        <w:spacing w:line="216" w:lineRule="auto"/>
        <w:ind w:left="720" w:firstLine="720"/>
        <w:contextualSpacing/>
        <w:rPr>
          <w:rFonts w:ascii="Sabon Next LT" w:hAnsi="Sabon Next LT" w:cs="Sabon Next LT"/>
          <w:sz w:val="21"/>
          <w:szCs w:val="21"/>
        </w:rPr>
      </w:pPr>
    </w:p>
    <w:p w14:paraId="6806FBB1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Collezione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Agostino 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Patrizia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Re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Rebaudengo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Turin; La </w:t>
      </w:r>
      <w:proofErr w:type="gramStart"/>
      <w:r w:rsidRPr="00115511">
        <w:rPr>
          <w:rFonts w:ascii="Sabon Next LT" w:hAnsi="Sabon Next LT" w:cs="Sabon Next LT"/>
          <w:sz w:val="21"/>
          <w:szCs w:val="21"/>
        </w:rPr>
        <w:t xml:space="preserve">Galleria  </w:t>
      </w:r>
      <w:r w:rsidRPr="00115511">
        <w:rPr>
          <w:rFonts w:ascii="Sabon Next LT" w:hAnsi="Sabon Next LT" w:cs="Sabon Next LT"/>
          <w:sz w:val="21"/>
          <w:szCs w:val="21"/>
        </w:rPr>
        <w:tab/>
      </w:r>
      <w:proofErr w:type="spellStart"/>
      <w:proofErr w:type="gramEnd"/>
      <w:r w:rsidRPr="00115511">
        <w:rPr>
          <w:rFonts w:ascii="Sabon Next LT" w:hAnsi="Sabon Next LT" w:cs="Sabon Next LT"/>
          <w:sz w:val="21"/>
          <w:szCs w:val="21"/>
        </w:rPr>
        <w:t>Civice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 di Modena, Modena, Italy </w:t>
      </w:r>
    </w:p>
    <w:p w14:paraId="22F339E5" w14:textId="5CF0FC37" w:rsidR="00115511" w:rsidRPr="00115511" w:rsidRDefault="00A23CCC" w:rsidP="00C94613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Idea Europe</w:t>
      </w:r>
      <w:r w:rsidRPr="00115511">
        <w:rPr>
          <w:rFonts w:ascii="Sabon Next LT" w:hAnsi="Sabon Next LT" w:cs="Sabon Next LT"/>
          <w:sz w:val="21"/>
          <w:szCs w:val="21"/>
        </w:rPr>
        <w:t xml:space="preserve">, Palazzo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Pubblico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Siena, Italy</w:t>
      </w:r>
    </w:p>
    <w:p w14:paraId="6DC882F3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1993     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Works on Paper</w:t>
      </w:r>
      <w:r w:rsidRPr="00115511">
        <w:rPr>
          <w:rFonts w:ascii="Sabon Next LT" w:hAnsi="Sabon Next LT" w:cs="Sabon Next LT"/>
          <w:sz w:val="21"/>
          <w:szCs w:val="21"/>
        </w:rPr>
        <w:t xml:space="preserve">, Galerie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nächst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St. </w:t>
      </w:r>
      <w:proofErr w:type="spellStart"/>
      <w:proofErr w:type="gramStart"/>
      <w:r w:rsidRPr="00115511">
        <w:rPr>
          <w:rFonts w:ascii="Sabon Next LT" w:hAnsi="Sabon Next LT" w:cs="Sabon Next LT"/>
          <w:sz w:val="21"/>
          <w:szCs w:val="21"/>
        </w:rPr>
        <w:t>Stephan,Vienna</w:t>
      </w:r>
      <w:proofErr w:type="spellEnd"/>
      <w:proofErr w:type="gramEnd"/>
    </w:p>
    <w:p w14:paraId="40549B7D" w14:textId="1D3FCD20" w:rsidR="00A23CCC" w:rsidRPr="00115511" w:rsidRDefault="00A23CCC" w:rsidP="00115511">
      <w:pPr>
        <w:spacing w:line="216" w:lineRule="auto"/>
        <w:ind w:left="72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*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Prospect '93</w:t>
      </w:r>
      <w:r w:rsidRPr="00115511">
        <w:rPr>
          <w:rFonts w:ascii="Sabon Next LT" w:hAnsi="Sabon Next LT" w:cs="Sabon Next LT"/>
          <w:sz w:val="21"/>
          <w:szCs w:val="21"/>
        </w:rPr>
        <w:t xml:space="preserve">, Frankfurter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Kunstverein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and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Schirnhalle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Frankfurt,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E51E24" w:rsidRPr="00115511">
        <w:rPr>
          <w:rFonts w:ascii="Sabon Next LT" w:hAnsi="Sabon Next LT" w:cs="Sabon Next LT"/>
          <w:sz w:val="21"/>
          <w:szCs w:val="21"/>
        </w:rPr>
        <w:tab/>
      </w:r>
      <w:r w:rsid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 xml:space="preserve">Germany </w:t>
      </w:r>
    </w:p>
    <w:p w14:paraId="08DDE3F4" w14:textId="77777777" w:rsidR="00A23CCC" w:rsidRPr="00115511" w:rsidRDefault="00A23CCC" w:rsidP="00115511">
      <w:pPr>
        <w:spacing w:line="216" w:lineRule="auto"/>
        <w:ind w:left="2160" w:hanging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*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New Voices</w:t>
      </w:r>
      <w:r w:rsidRPr="00115511">
        <w:rPr>
          <w:rFonts w:ascii="Sabon Next LT" w:hAnsi="Sabon Next LT" w:cs="Sabon Next LT"/>
          <w:sz w:val="21"/>
          <w:szCs w:val="21"/>
        </w:rPr>
        <w:t xml:space="preserve">, Arts Council of Great Britain World Touring Exhibition: Centre de Conferences Albert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Borschette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Brussels;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Musée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National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d'Histoire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et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d'Art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Luxembourg;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Taksim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Art  </w:t>
      </w:r>
    </w:p>
    <w:p w14:paraId="437EBD70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Gallery,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Instanbul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; State Fine Arts Gallery, Ankara; State Painting and Sculpture Museum, Izmir' </w:t>
      </w:r>
    </w:p>
    <w:p w14:paraId="70365B8F" w14:textId="77777777" w:rsidR="00A23CCC" w:rsidRPr="00115511" w:rsidRDefault="00A23CCC" w:rsidP="00115511">
      <w:pPr>
        <w:spacing w:line="216" w:lineRule="auto"/>
        <w:ind w:left="2160" w:right="-286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Moving into View</w:t>
      </w:r>
      <w:r w:rsidRPr="00115511">
        <w:rPr>
          <w:rFonts w:ascii="Sabon Next LT" w:hAnsi="Sabon Next LT" w:cs="Sabon Next LT"/>
          <w:sz w:val="21"/>
          <w:szCs w:val="21"/>
        </w:rPr>
        <w:t>; Recent British Painting', Arts Council of Great Britain touring exhibition</w:t>
      </w:r>
    </w:p>
    <w:p w14:paraId="70637009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John Moore's</w:t>
      </w:r>
      <w:r w:rsidRPr="00115511">
        <w:rPr>
          <w:rFonts w:ascii="Sabon Next LT" w:hAnsi="Sabon Next LT" w:cs="Sabon Next LT"/>
          <w:sz w:val="21"/>
          <w:szCs w:val="21"/>
        </w:rPr>
        <w:t>, Walker Art Gallery, Liverpool, England</w:t>
      </w:r>
    </w:p>
    <w:p w14:paraId="31CE0979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Coalition</w:t>
      </w:r>
      <w:r w:rsidRPr="00115511">
        <w:rPr>
          <w:rFonts w:ascii="Sabon Next LT" w:hAnsi="Sabon Next LT" w:cs="Sabon Next LT"/>
          <w:sz w:val="21"/>
          <w:szCs w:val="21"/>
        </w:rPr>
        <w:t xml:space="preserve"> (Roderick </w:t>
      </w:r>
      <w:proofErr w:type="spellStart"/>
      <w:proofErr w:type="gramStart"/>
      <w:r w:rsidRPr="00115511">
        <w:rPr>
          <w:rFonts w:ascii="Sabon Next LT" w:hAnsi="Sabon Next LT" w:cs="Sabon Next LT"/>
          <w:sz w:val="21"/>
          <w:szCs w:val="21"/>
        </w:rPr>
        <w:t>Buchanan,Yang</w:t>
      </w:r>
      <w:proofErr w:type="spellEnd"/>
      <w:proofErr w:type="gramEnd"/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Jie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Chang, Callum Innes, Huang Yong Ping), </w:t>
      </w:r>
    </w:p>
    <w:p w14:paraId="484E38B4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Centre for Contemporary Arts, Glasgow, Scotland </w:t>
      </w:r>
    </w:p>
    <w:p w14:paraId="7BE231BF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Callum Innes, Perry Roberts: Works on paper</w:t>
      </w:r>
      <w:r w:rsidRPr="00115511">
        <w:rPr>
          <w:rFonts w:ascii="Sabon Next LT" w:hAnsi="Sabon Next LT" w:cs="Sabon Next LT"/>
          <w:sz w:val="21"/>
          <w:szCs w:val="21"/>
        </w:rPr>
        <w:t>, Frith Street Gallery, London, England</w:t>
      </w:r>
    </w:p>
    <w:p w14:paraId="2F9B5CDB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>Wonderful Life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Lisson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Gallery, London, England</w:t>
      </w:r>
    </w:p>
    <w:p w14:paraId="764609C2" w14:textId="77777777" w:rsidR="00A23CCC" w:rsidRPr="00115511" w:rsidRDefault="00A23CCC" w:rsidP="00115511">
      <w:pPr>
        <w:spacing w:line="216" w:lineRule="auto"/>
        <w:ind w:left="2160" w:hanging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1992 </w:t>
      </w:r>
      <w:r w:rsidRPr="00115511">
        <w:rPr>
          <w:rFonts w:ascii="Sabon Next LT" w:hAnsi="Sabon Next LT" w:cs="Sabon Next LT"/>
          <w:sz w:val="21"/>
          <w:szCs w:val="21"/>
        </w:rPr>
        <w:tab/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Abstrakte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Malerei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zwischen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Analyse und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Synthese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Galerie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nächst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St. Stephan, Vienna, Austria</w:t>
      </w:r>
    </w:p>
    <w:p w14:paraId="77F14D43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               </w:t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*   </w:t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Galleria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L'Attico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Rome, Italy</w:t>
      </w:r>
    </w:p>
    <w:p w14:paraId="7F2DF1DB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Johnen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&amp;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Schöttle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Cologne, Germany</w:t>
      </w:r>
    </w:p>
    <w:p w14:paraId="20A45BC4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1991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*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Painting Alone</w:t>
      </w:r>
      <w:r w:rsidRPr="00115511">
        <w:rPr>
          <w:rFonts w:ascii="Sabon Next LT" w:hAnsi="Sabon Next LT" w:cs="Sabon Next LT"/>
          <w:sz w:val="21"/>
          <w:szCs w:val="21"/>
        </w:rPr>
        <w:t xml:space="preserve">, Pace Gallery, New York     </w:t>
      </w:r>
      <w:r w:rsidRPr="00115511">
        <w:rPr>
          <w:rFonts w:ascii="Sabon Next LT" w:hAnsi="Sabon Next LT" w:cs="Sabon Next LT"/>
          <w:sz w:val="21"/>
          <w:szCs w:val="21"/>
        </w:rPr>
        <w:tab/>
      </w:r>
    </w:p>
    <w:p w14:paraId="22686C97" w14:textId="33AD055D" w:rsidR="00000E40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*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Kunst Europa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Kunstverein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Freiburg, Germany                         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E51E24" w:rsidRPr="00115511">
        <w:rPr>
          <w:rFonts w:ascii="Sabon Next LT" w:hAnsi="Sabon Next LT" w:cs="Sabon Next LT"/>
          <w:sz w:val="21"/>
          <w:szCs w:val="21"/>
        </w:rPr>
        <w:tab/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Busche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Galerie, Cologne, Germany</w:t>
      </w:r>
    </w:p>
    <w:p w14:paraId="18583F3A" w14:textId="50590FA3" w:rsidR="00A23CCC" w:rsidRPr="00115511" w:rsidRDefault="00A23CCC" w:rsidP="00115511">
      <w:pPr>
        <w:pStyle w:val="WPDefaults"/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Artisti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Invitati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Al Premio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Internazionale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(First Prize), Milan, Rome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E51E24"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>London, USA</w:t>
      </w:r>
    </w:p>
    <w:p w14:paraId="0C7E4F31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1990          </w:t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*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The British Art Show</w:t>
      </w:r>
      <w:r w:rsidRPr="00115511">
        <w:rPr>
          <w:rFonts w:ascii="Sabon Next LT" w:hAnsi="Sabon Next LT" w:cs="Sabon Next LT"/>
          <w:sz w:val="21"/>
          <w:szCs w:val="21"/>
        </w:rPr>
        <w:t xml:space="preserve">, MacLellan </w:t>
      </w:r>
      <w:proofErr w:type="spellStart"/>
      <w:proofErr w:type="gramStart"/>
      <w:r w:rsidRPr="00115511">
        <w:rPr>
          <w:rFonts w:ascii="Sabon Next LT" w:hAnsi="Sabon Next LT" w:cs="Sabon Next LT"/>
          <w:sz w:val="21"/>
          <w:szCs w:val="21"/>
        </w:rPr>
        <w:t>Galleries,Glasgow</w:t>
      </w:r>
      <w:proofErr w:type="spellEnd"/>
      <w:proofErr w:type="gramEnd"/>
      <w:r w:rsidRPr="00115511">
        <w:rPr>
          <w:rFonts w:ascii="Sabon Next LT" w:hAnsi="Sabon Next LT" w:cs="Sabon Next LT"/>
          <w:sz w:val="21"/>
          <w:szCs w:val="21"/>
        </w:rPr>
        <w:t>;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</w:p>
    <w:p w14:paraId="5C365473" w14:textId="618FA0A4" w:rsidR="005331EF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Leeds City Art Gallery; Hayward Gallery, London</w:t>
      </w:r>
    </w:p>
    <w:p w14:paraId="6D4F46A4" w14:textId="76E577EA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1989              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369 Gallery, Edinburgh, Scotland</w:t>
      </w:r>
    </w:p>
    <w:p w14:paraId="473E3E5C" w14:textId="673BA994" w:rsidR="00885A4D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              </w:t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* 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Scatter</w:t>
      </w:r>
      <w:r w:rsidRPr="00115511">
        <w:rPr>
          <w:rFonts w:ascii="Sabon Next LT" w:hAnsi="Sabon Next LT" w:cs="Sabon Next LT"/>
          <w:sz w:val="21"/>
          <w:szCs w:val="21"/>
        </w:rPr>
        <w:t>, Third Eye Centre, Glasgow, Scotland</w:t>
      </w:r>
    </w:p>
    <w:p w14:paraId="1DCBDBC9" w14:textId="6AFAB4D7" w:rsidR="00A23CCC" w:rsidRPr="00115511" w:rsidRDefault="00885A4D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="00A23CCC" w:rsidRPr="00115511">
        <w:rPr>
          <w:rFonts w:ascii="Sabon Next LT" w:hAnsi="Sabon Next LT" w:cs="Sabon Next LT"/>
          <w:sz w:val="21"/>
          <w:szCs w:val="21"/>
        </w:rPr>
        <w:tab/>
      </w:r>
      <w:proofErr w:type="spellStart"/>
      <w:r w:rsidR="00A23CCC" w:rsidRPr="00115511">
        <w:rPr>
          <w:rFonts w:ascii="Sabon Next LT" w:hAnsi="Sabon Next LT" w:cs="Sabon Next LT"/>
          <w:sz w:val="21"/>
          <w:szCs w:val="21"/>
        </w:rPr>
        <w:t>Fruitmarket</w:t>
      </w:r>
      <w:proofErr w:type="spellEnd"/>
      <w:r w:rsidR="00A23CCC" w:rsidRPr="00115511">
        <w:rPr>
          <w:rFonts w:ascii="Sabon Next LT" w:hAnsi="Sabon Next LT" w:cs="Sabon Next LT"/>
          <w:sz w:val="21"/>
          <w:szCs w:val="21"/>
        </w:rPr>
        <w:t xml:space="preserve"> Open, Edinburgh Smith Biennial, Stirling</w:t>
      </w:r>
    </w:p>
    <w:p w14:paraId="30BB69D0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</w:p>
    <w:p w14:paraId="20D72875" w14:textId="77777777" w:rsidR="00A23CCC" w:rsidRPr="00115511" w:rsidRDefault="00A23CCC" w:rsidP="00115511">
      <w:pPr>
        <w:spacing w:line="216" w:lineRule="auto"/>
        <w:ind w:left="720" w:firstLine="720"/>
        <w:contextualSpacing/>
        <w:rPr>
          <w:rFonts w:ascii="Sabon Next LT" w:hAnsi="Sabon Next LT" w:cs="Sabon Next LT"/>
          <w:i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*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Indicates Catalogue</w:t>
      </w:r>
    </w:p>
    <w:p w14:paraId="7937C673" w14:textId="77777777" w:rsidR="00A23CCC" w:rsidRPr="00115511" w:rsidRDefault="00A23CCC" w:rsidP="00115511">
      <w:pPr>
        <w:pStyle w:val="Heading2"/>
        <w:spacing w:line="216" w:lineRule="auto"/>
        <w:contextualSpacing/>
        <w:jc w:val="left"/>
        <w:rPr>
          <w:rFonts w:ascii="Sabon Next LT" w:hAnsi="Sabon Next LT" w:cs="Sabon Next LT"/>
          <w:b/>
          <w:sz w:val="21"/>
          <w:szCs w:val="21"/>
        </w:rPr>
      </w:pPr>
    </w:p>
    <w:p w14:paraId="6BC52196" w14:textId="77777777" w:rsidR="00A23CCC" w:rsidRPr="00115511" w:rsidRDefault="00A23CCC" w:rsidP="00115511">
      <w:pPr>
        <w:pStyle w:val="Heading2"/>
        <w:spacing w:line="216" w:lineRule="auto"/>
        <w:contextualSpacing/>
        <w:jc w:val="left"/>
        <w:rPr>
          <w:rFonts w:ascii="Trade Gothic Next" w:hAnsi="Trade Gothic Next" w:cs="Sabon Next LT"/>
          <w:bCs/>
          <w:sz w:val="22"/>
          <w:szCs w:val="22"/>
        </w:rPr>
      </w:pPr>
      <w:r w:rsidRPr="00115511">
        <w:rPr>
          <w:rFonts w:ascii="Trade Gothic Next" w:hAnsi="Trade Gothic Next" w:cs="Sabon Next LT"/>
          <w:bCs/>
          <w:sz w:val="22"/>
          <w:szCs w:val="22"/>
        </w:rPr>
        <w:t>AWARDS</w:t>
      </w:r>
    </w:p>
    <w:p w14:paraId="04A6626B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</w:p>
    <w:p w14:paraId="7E1A5E23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2002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Jerwood Painting Prize, Jerwood Foundation</w:t>
      </w:r>
    </w:p>
    <w:p w14:paraId="549A588E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1998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  <w:t>Nat West Art Prize</w:t>
      </w:r>
    </w:p>
    <w:p w14:paraId="0548C0CE" w14:textId="77777777" w:rsidR="00885A4D" w:rsidRPr="00115511" w:rsidRDefault="00885A4D" w:rsidP="00115511">
      <w:pPr>
        <w:spacing w:line="216" w:lineRule="auto"/>
        <w:contextualSpacing/>
        <w:jc w:val="both"/>
        <w:rPr>
          <w:rFonts w:ascii="Sabon Next LT" w:hAnsi="Sabon Next LT" w:cs="Sabon Next LT"/>
          <w:b/>
          <w:sz w:val="21"/>
          <w:szCs w:val="21"/>
        </w:rPr>
      </w:pPr>
    </w:p>
    <w:p w14:paraId="40441288" w14:textId="0B6A3A3C" w:rsidR="00A23CCC" w:rsidRPr="00115511" w:rsidRDefault="00A23CCC" w:rsidP="00115511">
      <w:pPr>
        <w:spacing w:line="216" w:lineRule="auto"/>
        <w:contextualSpacing/>
        <w:jc w:val="both"/>
        <w:rPr>
          <w:rFonts w:ascii="Trade Gothic Next" w:hAnsi="Trade Gothic Next" w:cs="Sabon Next LT"/>
          <w:bCs/>
          <w:sz w:val="22"/>
          <w:szCs w:val="22"/>
        </w:rPr>
      </w:pPr>
      <w:r w:rsidRPr="00115511">
        <w:rPr>
          <w:rFonts w:ascii="Trade Gothic Next" w:hAnsi="Trade Gothic Next" w:cs="Sabon Next LT"/>
          <w:bCs/>
          <w:sz w:val="22"/>
          <w:szCs w:val="22"/>
        </w:rPr>
        <w:t>COLLECTIONS</w:t>
      </w:r>
    </w:p>
    <w:p w14:paraId="0E87C82C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b/>
          <w:sz w:val="21"/>
          <w:szCs w:val="21"/>
        </w:rPr>
      </w:pPr>
    </w:p>
    <w:p w14:paraId="0A16EE85" w14:textId="77777777" w:rsidR="00A23CCC" w:rsidRPr="00115511" w:rsidRDefault="00A23CCC" w:rsidP="00115511">
      <w:pPr>
        <w:pStyle w:val="Heading1"/>
        <w:spacing w:line="216" w:lineRule="auto"/>
        <w:contextualSpacing/>
        <w:rPr>
          <w:rFonts w:ascii="Sabon Next LT" w:hAnsi="Sabon Next LT" w:cs="Sabon Next LT"/>
          <w:b w:val="0"/>
          <w:sz w:val="21"/>
          <w:szCs w:val="21"/>
        </w:rPr>
      </w:pPr>
      <w:r w:rsidRPr="00115511">
        <w:rPr>
          <w:rFonts w:ascii="Sabon Next LT" w:hAnsi="Sabon Next LT" w:cs="Sabon Next LT"/>
          <w:b w:val="0"/>
          <w:sz w:val="21"/>
          <w:szCs w:val="21"/>
        </w:rPr>
        <w:t>Auckland Art Gallery, Auckland, New Zealand</w:t>
      </w:r>
    </w:p>
    <w:p w14:paraId="2CC91013" w14:textId="44999409" w:rsidR="00A23CCC" w:rsidRDefault="00A23CCC" w:rsidP="00115511">
      <w:pPr>
        <w:spacing w:line="216" w:lineRule="auto"/>
        <w:contextualSpacing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Albright-Knox Art Gallery, Buffalo, NY, USA</w:t>
      </w:r>
    </w:p>
    <w:p w14:paraId="367F3504" w14:textId="77777777" w:rsidR="00072312" w:rsidRPr="00115511" w:rsidRDefault="00072312" w:rsidP="00072312">
      <w:pPr>
        <w:spacing w:line="216" w:lineRule="auto"/>
        <w:contextualSpacing/>
        <w:jc w:val="both"/>
        <w:rPr>
          <w:rFonts w:ascii="Trade Gothic Next" w:hAnsi="Trade Gothic Next" w:cs="Sabon Next LT"/>
          <w:bCs/>
          <w:sz w:val="22"/>
          <w:szCs w:val="22"/>
        </w:rPr>
      </w:pPr>
      <w:r w:rsidRPr="00115511">
        <w:rPr>
          <w:rFonts w:ascii="Trade Gothic Next" w:hAnsi="Trade Gothic Next" w:cs="Sabon Next LT"/>
          <w:bCs/>
          <w:sz w:val="22"/>
          <w:szCs w:val="22"/>
        </w:rPr>
        <w:lastRenderedPageBreak/>
        <w:t>COLLECTIONS</w:t>
      </w:r>
      <w:r>
        <w:rPr>
          <w:rFonts w:ascii="Trade Gothic Next" w:hAnsi="Trade Gothic Next" w:cs="Sabon Next LT"/>
          <w:bCs/>
          <w:sz w:val="22"/>
          <w:szCs w:val="22"/>
        </w:rPr>
        <w:t xml:space="preserve"> (Cont.)</w:t>
      </w:r>
    </w:p>
    <w:p w14:paraId="52D0FCCD" w14:textId="77777777" w:rsidR="00072312" w:rsidRPr="00115511" w:rsidRDefault="00072312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</w:p>
    <w:p w14:paraId="387A85BD" w14:textId="45512F60" w:rsidR="00A23CCC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Arts Council Collection, UK</w:t>
      </w:r>
    </w:p>
    <w:p w14:paraId="479B61F1" w14:textId="05AC788E" w:rsidR="00DF18DE" w:rsidRPr="00115511" w:rsidRDefault="00DF18DE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>
        <w:rPr>
          <w:rFonts w:ascii="Sabon Next LT" w:hAnsi="Sabon Next LT" w:cs="Sabon Next LT"/>
          <w:sz w:val="21"/>
          <w:szCs w:val="21"/>
        </w:rPr>
        <w:t>Art Gallery of South Australia, Australia</w:t>
      </w:r>
    </w:p>
    <w:p w14:paraId="6FD0BD57" w14:textId="0DC8134E" w:rsidR="00C94613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191919"/>
          <w:sz w:val="21"/>
          <w:szCs w:val="21"/>
        </w:rPr>
      </w:pPr>
      <w:r w:rsidRPr="00115511">
        <w:rPr>
          <w:rFonts w:ascii="Sabon Next LT" w:hAnsi="Sabon Next LT" w:cs="Sabon Next LT"/>
          <w:color w:val="191919"/>
          <w:sz w:val="21"/>
          <w:szCs w:val="21"/>
        </w:rPr>
        <w:t>Birmingham City Museum &amp; Art Gallery, Birmingham, UK</w:t>
      </w:r>
    </w:p>
    <w:p w14:paraId="1D4E05AF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color w:val="191919"/>
          <w:sz w:val="21"/>
          <w:szCs w:val="21"/>
        </w:rPr>
      </w:pPr>
      <w:r w:rsidRPr="00115511">
        <w:rPr>
          <w:rFonts w:ascii="Sabon Next LT" w:hAnsi="Sabon Next LT" w:cs="Sabon Next LT"/>
          <w:color w:val="191919"/>
          <w:sz w:val="21"/>
          <w:szCs w:val="21"/>
        </w:rPr>
        <w:t>Birmingham Museum of Art, Birmingham, AL, USA</w:t>
      </w:r>
    </w:p>
    <w:p w14:paraId="553CC16C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color w:val="191919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color w:val="191919"/>
          <w:sz w:val="21"/>
          <w:szCs w:val="21"/>
        </w:rPr>
        <w:t>Bohen</w:t>
      </w:r>
      <w:proofErr w:type="spellEnd"/>
      <w:r w:rsidRPr="00115511">
        <w:rPr>
          <w:rFonts w:ascii="Sabon Next LT" w:hAnsi="Sabon Next LT" w:cs="Sabon Next LT"/>
          <w:color w:val="191919"/>
          <w:sz w:val="21"/>
          <w:szCs w:val="21"/>
        </w:rPr>
        <w:t xml:space="preserve"> Foundation, New York City, USA</w:t>
      </w:r>
    </w:p>
    <w:p w14:paraId="40CCB3FF" w14:textId="282E98A7" w:rsidR="00115511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191919"/>
          <w:sz w:val="21"/>
          <w:szCs w:val="21"/>
        </w:rPr>
      </w:pPr>
      <w:r w:rsidRPr="00115511">
        <w:rPr>
          <w:rFonts w:ascii="Sabon Next LT" w:hAnsi="Sabon Next LT" w:cs="Sabon Next LT"/>
          <w:color w:val="191919"/>
          <w:sz w:val="21"/>
          <w:szCs w:val="21"/>
        </w:rPr>
        <w:t>British Council, London, UK</w:t>
      </w:r>
    </w:p>
    <w:p w14:paraId="09E8FB2A" w14:textId="2321A364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191919"/>
          <w:sz w:val="21"/>
          <w:szCs w:val="21"/>
        </w:rPr>
      </w:pPr>
      <w:r w:rsidRPr="00115511">
        <w:rPr>
          <w:rFonts w:ascii="Sabon Next LT" w:hAnsi="Sabon Next LT" w:cs="Sabon Next LT"/>
          <w:color w:val="191919"/>
          <w:sz w:val="21"/>
          <w:szCs w:val="21"/>
        </w:rPr>
        <w:t>British Museum, London, UK</w:t>
      </w:r>
    </w:p>
    <w:p w14:paraId="5C860214" w14:textId="5C2D6AD1" w:rsidR="00175EBE" w:rsidRPr="00115511" w:rsidRDefault="00175EBE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191919"/>
          <w:sz w:val="21"/>
          <w:szCs w:val="21"/>
        </w:rPr>
      </w:pPr>
      <w:r w:rsidRPr="00115511">
        <w:rPr>
          <w:rFonts w:ascii="Sabon Next LT" w:hAnsi="Sabon Next LT" w:cs="Sabon Next LT"/>
          <w:color w:val="191919"/>
          <w:sz w:val="21"/>
          <w:szCs w:val="21"/>
        </w:rPr>
        <w:t>Centre Pompidou, Paris</w:t>
      </w:r>
    </w:p>
    <w:p w14:paraId="49F832FA" w14:textId="2A5232A0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191919"/>
          <w:sz w:val="21"/>
          <w:szCs w:val="21"/>
        </w:rPr>
      </w:pPr>
      <w:r w:rsidRPr="00115511">
        <w:rPr>
          <w:rFonts w:ascii="Sabon Next LT" w:hAnsi="Sabon Next LT" w:cs="Sabon Next LT"/>
          <w:color w:val="191919"/>
          <w:sz w:val="21"/>
          <w:szCs w:val="21"/>
          <w:lang w:val="en-US"/>
        </w:rPr>
        <w:t xml:space="preserve">Centro de </w:t>
      </w:r>
      <w:proofErr w:type="spellStart"/>
      <w:r w:rsidRPr="00115511">
        <w:rPr>
          <w:rFonts w:ascii="Sabon Next LT" w:hAnsi="Sabon Next LT" w:cs="Sabon Next LT"/>
          <w:color w:val="191919"/>
          <w:sz w:val="21"/>
          <w:szCs w:val="21"/>
          <w:lang w:val="en-US"/>
        </w:rPr>
        <w:t>Arte</w:t>
      </w:r>
      <w:proofErr w:type="spellEnd"/>
      <w:r w:rsidRPr="00115511">
        <w:rPr>
          <w:rFonts w:ascii="Sabon Next LT" w:hAnsi="Sabon Next LT" w:cs="Sabon Next LT"/>
          <w:color w:val="191919"/>
          <w:sz w:val="21"/>
          <w:szCs w:val="21"/>
          <w:lang w:val="en-US"/>
        </w:rPr>
        <w:t xml:space="preserve"> Moderna José de </w:t>
      </w:r>
      <w:proofErr w:type="spellStart"/>
      <w:r w:rsidRPr="00115511">
        <w:rPr>
          <w:rFonts w:ascii="Sabon Next LT" w:hAnsi="Sabon Next LT" w:cs="Sabon Next LT"/>
          <w:color w:val="191919"/>
          <w:sz w:val="21"/>
          <w:szCs w:val="21"/>
          <w:lang w:val="en-US"/>
        </w:rPr>
        <w:t>Azeredo</w:t>
      </w:r>
      <w:proofErr w:type="spellEnd"/>
      <w:r w:rsidRPr="00115511">
        <w:rPr>
          <w:rFonts w:ascii="Sabon Next LT" w:hAnsi="Sabon Next LT" w:cs="Sabon Next LT"/>
          <w:color w:val="191919"/>
          <w:sz w:val="21"/>
          <w:szCs w:val="21"/>
          <w:lang w:val="en-US"/>
        </w:rPr>
        <w:t xml:space="preserve"> </w:t>
      </w:r>
      <w:proofErr w:type="spellStart"/>
      <w:r w:rsidRPr="00115511">
        <w:rPr>
          <w:rFonts w:ascii="Sabon Next LT" w:hAnsi="Sabon Next LT" w:cs="Sabon Next LT"/>
          <w:color w:val="191919"/>
          <w:sz w:val="21"/>
          <w:szCs w:val="21"/>
          <w:lang w:val="en-US"/>
        </w:rPr>
        <w:t>Perdigão</w:t>
      </w:r>
      <w:proofErr w:type="spellEnd"/>
      <w:r w:rsidRPr="00115511">
        <w:rPr>
          <w:rFonts w:ascii="Sabon Next LT" w:hAnsi="Sabon Next LT" w:cs="Sabon Next LT"/>
          <w:color w:val="191919"/>
          <w:sz w:val="21"/>
          <w:szCs w:val="21"/>
          <w:lang w:val="en-US"/>
        </w:rPr>
        <w:t xml:space="preserve"> - </w:t>
      </w:r>
      <w:proofErr w:type="spellStart"/>
      <w:r w:rsidRPr="00115511">
        <w:rPr>
          <w:rFonts w:ascii="Sabon Next LT" w:hAnsi="Sabon Next LT" w:cs="Sabon Next LT"/>
          <w:color w:val="191919"/>
          <w:sz w:val="21"/>
          <w:szCs w:val="21"/>
          <w:lang w:val="en-US"/>
        </w:rPr>
        <w:t>Fundação</w:t>
      </w:r>
      <w:proofErr w:type="spellEnd"/>
      <w:r w:rsidRPr="00115511">
        <w:rPr>
          <w:rFonts w:ascii="Sabon Next LT" w:hAnsi="Sabon Next LT" w:cs="Sabon Next LT"/>
          <w:color w:val="191919"/>
          <w:sz w:val="21"/>
          <w:szCs w:val="21"/>
          <w:lang w:val="en-US"/>
        </w:rPr>
        <w:t xml:space="preserve"> </w:t>
      </w:r>
      <w:proofErr w:type="spellStart"/>
      <w:r w:rsidRPr="00115511">
        <w:rPr>
          <w:rFonts w:ascii="Sabon Next LT" w:hAnsi="Sabon Next LT" w:cs="Sabon Next LT"/>
          <w:color w:val="191919"/>
          <w:sz w:val="21"/>
          <w:szCs w:val="21"/>
          <w:lang w:val="en-US"/>
        </w:rPr>
        <w:t>Calouste</w:t>
      </w:r>
      <w:proofErr w:type="spellEnd"/>
      <w:r w:rsidRPr="00115511">
        <w:rPr>
          <w:rFonts w:ascii="Sabon Next LT" w:hAnsi="Sabon Next LT" w:cs="Sabon Next LT"/>
          <w:color w:val="191919"/>
          <w:sz w:val="21"/>
          <w:szCs w:val="21"/>
          <w:lang w:val="en-US"/>
        </w:rPr>
        <w:t xml:space="preserve"> </w:t>
      </w:r>
      <w:proofErr w:type="spellStart"/>
      <w:r w:rsidRPr="00115511">
        <w:rPr>
          <w:rFonts w:ascii="Sabon Next LT" w:hAnsi="Sabon Next LT" w:cs="Sabon Next LT"/>
          <w:color w:val="191919"/>
          <w:sz w:val="21"/>
          <w:szCs w:val="21"/>
          <w:lang w:val="en-US"/>
        </w:rPr>
        <w:t>Gulbenkian</w:t>
      </w:r>
      <w:proofErr w:type="spellEnd"/>
      <w:r w:rsidRPr="00115511">
        <w:rPr>
          <w:rFonts w:ascii="Sabon Next LT" w:hAnsi="Sabon Next LT" w:cs="Sabon Next LT"/>
          <w:color w:val="191919"/>
          <w:sz w:val="21"/>
          <w:szCs w:val="21"/>
          <w:lang w:val="en-US"/>
        </w:rPr>
        <w:t>, Lisbon</w:t>
      </w:r>
    </w:p>
    <w:p w14:paraId="15F935D5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191919"/>
          <w:sz w:val="21"/>
          <w:szCs w:val="21"/>
        </w:rPr>
      </w:pPr>
      <w:r w:rsidRPr="00115511">
        <w:rPr>
          <w:rFonts w:ascii="Sabon Next LT" w:hAnsi="Sabon Next LT" w:cs="Sabon Next LT"/>
          <w:color w:val="191919"/>
          <w:sz w:val="21"/>
          <w:szCs w:val="21"/>
        </w:rPr>
        <w:t>City Art Centre, Edinburgh, UK</w:t>
      </w:r>
    </w:p>
    <w:p w14:paraId="1492EE78" w14:textId="77777777" w:rsidR="00A23CCC" w:rsidRPr="00115511" w:rsidRDefault="00A23CCC" w:rsidP="00115511">
      <w:pPr>
        <w:pStyle w:val="Heading1"/>
        <w:spacing w:line="216" w:lineRule="auto"/>
        <w:contextualSpacing/>
        <w:rPr>
          <w:rFonts w:ascii="Sabon Next LT" w:hAnsi="Sabon Next LT" w:cs="Sabon Next LT"/>
          <w:b w:val="0"/>
          <w:color w:val="191919"/>
          <w:sz w:val="21"/>
          <w:szCs w:val="21"/>
        </w:rPr>
      </w:pPr>
      <w:r w:rsidRPr="00115511">
        <w:rPr>
          <w:rFonts w:ascii="Sabon Next LT" w:hAnsi="Sabon Next LT" w:cs="Sabon Next LT"/>
          <w:b w:val="0"/>
          <w:color w:val="191919"/>
          <w:sz w:val="21"/>
          <w:szCs w:val="21"/>
        </w:rPr>
        <w:t>Contemporary Arts Museum, Houston, USA</w:t>
      </w:r>
    </w:p>
    <w:p w14:paraId="63D32D03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191919"/>
          <w:sz w:val="21"/>
          <w:szCs w:val="21"/>
        </w:rPr>
      </w:pPr>
      <w:r w:rsidRPr="00115511">
        <w:rPr>
          <w:rFonts w:ascii="Sabon Next LT" w:hAnsi="Sabon Next LT" w:cs="Sabon Next LT"/>
          <w:color w:val="191919"/>
          <w:sz w:val="21"/>
          <w:szCs w:val="21"/>
        </w:rPr>
        <w:t>Contemporary Art Society, London, UK</w:t>
      </w:r>
    </w:p>
    <w:p w14:paraId="06F4D932" w14:textId="5D41C34B" w:rsidR="00175EBE" w:rsidRPr="00115511" w:rsidRDefault="00175EBE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De Pont Museum of Contemporary Art, Tilburg, The Netherlands</w:t>
      </w:r>
    </w:p>
    <w:p w14:paraId="3772A781" w14:textId="5567B76E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Deutsche Bank, London</w:t>
      </w:r>
    </w:p>
    <w:p w14:paraId="4490CA6B" w14:textId="4989A570" w:rsidR="00A23CCC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Deutsche Bank, Sydney, Australia</w:t>
      </w:r>
    </w:p>
    <w:p w14:paraId="409C9972" w14:textId="7E071834" w:rsidR="006340BA" w:rsidRPr="00115511" w:rsidRDefault="006340BA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>
        <w:rPr>
          <w:rFonts w:ascii="Sabon Next LT" w:hAnsi="Sabon Next LT" w:cs="Sabon Next LT"/>
          <w:sz w:val="21"/>
          <w:szCs w:val="21"/>
        </w:rPr>
        <w:t>European Parliament Art Collection</w:t>
      </w:r>
    </w:p>
    <w:p w14:paraId="01B23A73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Government Art Collection, UK</w:t>
      </w:r>
    </w:p>
    <w:p w14:paraId="2D78FD82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Guggenheim Collection, New York</w:t>
      </w:r>
    </w:p>
    <w:p w14:paraId="15A232C2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HypoVereinsbank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Munich, Germany</w:t>
      </w:r>
    </w:p>
    <w:p w14:paraId="0A81EE62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Irish Museum of Modern Art, Dublin, Ireland</w:t>
      </w:r>
    </w:p>
    <w:p w14:paraId="35A2D807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Kunsthalle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Bern, Switzerland</w:t>
      </w:r>
    </w:p>
    <w:p w14:paraId="434667C0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Kunsthaus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Zurich, Switzerland</w:t>
      </w:r>
    </w:p>
    <w:p w14:paraId="7F06F71B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Kunstmuseum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Nuremberg, Germany</w:t>
      </w:r>
    </w:p>
    <w:p w14:paraId="4942B627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Modern Art Museum of Fort Worth, Fort Worth, USA</w:t>
      </w:r>
    </w:p>
    <w:p w14:paraId="48945682" w14:textId="77777777" w:rsidR="00175EBE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Musee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des Beaux-Arts, Lausanne, Switzerland</w:t>
      </w:r>
    </w:p>
    <w:p w14:paraId="6552243D" w14:textId="77777777" w:rsidR="00EC5876" w:rsidRDefault="00175EBE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Museu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d’Art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Contemporani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de Barcelona, Spain</w:t>
      </w:r>
    </w:p>
    <w:p w14:paraId="1F52CD03" w14:textId="1C7732FE" w:rsidR="00A23CCC" w:rsidRDefault="00EC5876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>
        <w:rPr>
          <w:rFonts w:ascii="Sabon Next LT" w:hAnsi="Sabon Next LT" w:cs="Sabon Next LT"/>
          <w:sz w:val="21"/>
          <w:szCs w:val="21"/>
        </w:rPr>
        <w:t>Museum of Fine Arts, Houston, Texas, USA</w:t>
      </w:r>
      <w:r w:rsidR="00A23CCC" w:rsidRPr="00115511">
        <w:rPr>
          <w:rFonts w:ascii="Sabon Next LT" w:hAnsi="Sabon Next LT" w:cs="Sabon Next LT"/>
          <w:sz w:val="21"/>
          <w:szCs w:val="21"/>
        </w:rPr>
        <w:br/>
        <w:t>National Galler</w:t>
      </w:r>
      <w:r w:rsidR="0075436A" w:rsidRPr="00115511">
        <w:rPr>
          <w:rFonts w:ascii="Sabon Next LT" w:hAnsi="Sabon Next LT" w:cs="Sabon Next LT"/>
          <w:sz w:val="21"/>
          <w:szCs w:val="21"/>
        </w:rPr>
        <w:t xml:space="preserve">y </w:t>
      </w:r>
      <w:r w:rsidR="00A23CCC" w:rsidRPr="00115511">
        <w:rPr>
          <w:rFonts w:ascii="Sabon Next LT" w:hAnsi="Sabon Next LT" w:cs="Sabon Next LT"/>
          <w:sz w:val="21"/>
          <w:szCs w:val="21"/>
        </w:rPr>
        <w:t>of Australia, Canberra, Australia</w:t>
      </w:r>
    </w:p>
    <w:p w14:paraId="53BFADC2" w14:textId="2AACE019" w:rsidR="00012C63" w:rsidRPr="00115511" w:rsidRDefault="00012C63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>
        <w:rPr>
          <w:rFonts w:ascii="Sabon Next LT" w:hAnsi="Sabon Next LT" w:cs="Sabon Next LT"/>
          <w:sz w:val="21"/>
          <w:szCs w:val="21"/>
        </w:rPr>
        <w:t>National Gallery of Victoria, Australia</w:t>
      </w:r>
    </w:p>
    <w:p w14:paraId="468FB392" w14:textId="3D1DE02D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Neuberger &amp; Berman, New York City, USA</w:t>
      </w:r>
    </w:p>
    <w:p w14:paraId="3E2E03A7" w14:textId="1C0D23D6" w:rsidR="00175EBE" w:rsidRPr="00115511" w:rsidRDefault="00175EBE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Philadelphia Museum of Art, PA, USA</w:t>
      </w:r>
    </w:p>
    <w:p w14:paraId="11E8CCD2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Progressive Corporation, Cleveland, OH, USA</w:t>
      </w:r>
    </w:p>
    <w:p w14:paraId="2CBF4793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Phillips Collection, Washington, DC, USA</w:t>
      </w:r>
    </w:p>
    <w:p w14:paraId="41298A99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Royal Bank of Scotland, UK</w:t>
      </w:r>
    </w:p>
    <w:p w14:paraId="71B6F243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San Francisco Museum of Modern Art, USA</w:t>
      </w:r>
    </w:p>
    <w:p w14:paraId="256BEEE2" w14:textId="5C2D5C27" w:rsidR="00000E40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Scottish National Gallery of Modern Art, Edinburgh, UK</w:t>
      </w:r>
    </w:p>
    <w:p w14:paraId="40CF5DC5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Solomon R. Guggenheim Museum, New York, USA</w:t>
      </w:r>
    </w:p>
    <w:p w14:paraId="3FAA1BE1" w14:textId="77777777" w:rsidR="00962933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Southampton City Art Gallery, UK</w:t>
      </w:r>
    </w:p>
    <w:p w14:paraId="40DDC213" w14:textId="17E1D861" w:rsidR="005331EF" w:rsidRPr="00115511" w:rsidRDefault="00962933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Staatliche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Graphische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Sammlung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München, Germany</w:t>
      </w:r>
      <w:r w:rsidR="00A23CCC" w:rsidRPr="00115511">
        <w:rPr>
          <w:rFonts w:ascii="Sabon Next LT" w:hAnsi="Sabon Next LT" w:cs="Sabon Next LT"/>
          <w:sz w:val="21"/>
          <w:szCs w:val="21"/>
        </w:rPr>
        <w:br/>
        <w:t>Tang Teaching Museum/Art Gallery, Skidmore College, Saratoga Springs, USA</w:t>
      </w:r>
    </w:p>
    <w:p w14:paraId="2036996A" w14:textId="4F7B1B93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Tate, London, UK</w:t>
      </w:r>
    </w:p>
    <w:p w14:paraId="47AD9273" w14:textId="4059C8DA" w:rsidR="00175EBE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The Scottish Parliament, Edinburgh, UK</w:t>
      </w:r>
      <w:r w:rsidRPr="00115511">
        <w:rPr>
          <w:rFonts w:ascii="Sabon Next LT" w:hAnsi="Sabon Next LT" w:cs="Sabon Next LT"/>
          <w:sz w:val="21"/>
          <w:szCs w:val="21"/>
        </w:rPr>
        <w:tab/>
      </w:r>
    </w:p>
    <w:p w14:paraId="750705E3" w14:textId="584E1CA4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Toledo Museum of Art, Ohio, USA</w:t>
      </w:r>
    </w:p>
    <w:p w14:paraId="5B8584E5" w14:textId="55EBF620" w:rsidR="00885A4D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Towner Art Gallery and Museum, Eastbourne, UK</w:t>
      </w:r>
    </w:p>
    <w:p w14:paraId="3FB0EDC5" w14:textId="785121AB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University of Colorado, Boulder, USA</w:t>
      </w:r>
    </w:p>
    <w:p w14:paraId="019E65C1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Walker Art Gallery, Liverpool, UK</w:t>
      </w:r>
    </w:p>
    <w:p w14:paraId="34B23FA8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Whitworth Art Gallery, The University of Manchester, Manchester, UK</w:t>
      </w:r>
    </w:p>
    <w:p w14:paraId="149C5FDC" w14:textId="77777777" w:rsidR="00BF1B10" w:rsidRPr="00115511" w:rsidRDefault="00BF1B10" w:rsidP="00115511">
      <w:pPr>
        <w:spacing w:line="216" w:lineRule="auto"/>
        <w:contextualSpacing/>
        <w:jc w:val="both"/>
        <w:rPr>
          <w:rFonts w:ascii="Sabon Next LT" w:hAnsi="Sabon Next LT" w:cs="Sabon Next LT"/>
          <w:b/>
          <w:color w:val="000000"/>
          <w:sz w:val="21"/>
          <w:szCs w:val="21"/>
        </w:rPr>
      </w:pPr>
    </w:p>
    <w:p w14:paraId="2C0BBE8F" w14:textId="77777777" w:rsidR="00072312" w:rsidRDefault="00072312" w:rsidP="00115511">
      <w:pPr>
        <w:spacing w:line="216" w:lineRule="auto"/>
        <w:contextualSpacing/>
        <w:jc w:val="both"/>
        <w:rPr>
          <w:rFonts w:ascii="Trade Gothic Next" w:hAnsi="Trade Gothic Next" w:cs="Sabon Next LT"/>
          <w:bCs/>
          <w:color w:val="000000"/>
          <w:sz w:val="22"/>
          <w:szCs w:val="22"/>
        </w:rPr>
      </w:pPr>
    </w:p>
    <w:p w14:paraId="0DAD26D2" w14:textId="77777777" w:rsidR="00072312" w:rsidRDefault="00072312" w:rsidP="00115511">
      <w:pPr>
        <w:spacing w:line="216" w:lineRule="auto"/>
        <w:contextualSpacing/>
        <w:jc w:val="both"/>
        <w:rPr>
          <w:rFonts w:ascii="Trade Gothic Next" w:hAnsi="Trade Gothic Next" w:cs="Sabon Next LT"/>
          <w:bCs/>
          <w:color w:val="000000"/>
          <w:sz w:val="22"/>
          <w:szCs w:val="22"/>
        </w:rPr>
      </w:pPr>
    </w:p>
    <w:p w14:paraId="456E34DF" w14:textId="599A409A" w:rsidR="00A23CCC" w:rsidRPr="00115511" w:rsidRDefault="00A23CCC" w:rsidP="00115511">
      <w:pPr>
        <w:spacing w:line="216" w:lineRule="auto"/>
        <w:contextualSpacing/>
        <w:jc w:val="both"/>
        <w:rPr>
          <w:rFonts w:ascii="Trade Gothic Next" w:hAnsi="Trade Gothic Next" w:cs="Sabon Next LT"/>
          <w:bCs/>
          <w:color w:val="000000"/>
          <w:sz w:val="22"/>
          <w:szCs w:val="22"/>
        </w:rPr>
      </w:pPr>
      <w:r w:rsidRPr="00115511">
        <w:rPr>
          <w:rFonts w:ascii="Trade Gothic Next" w:hAnsi="Trade Gothic Next" w:cs="Sabon Next LT"/>
          <w:bCs/>
          <w:color w:val="000000"/>
          <w:sz w:val="22"/>
          <w:szCs w:val="22"/>
        </w:rPr>
        <w:t>SELECTED ARTICLES AND REVIEWS</w:t>
      </w:r>
    </w:p>
    <w:p w14:paraId="2FEF37CD" w14:textId="0CAD6964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b/>
          <w:color w:val="000000"/>
          <w:sz w:val="21"/>
          <w:szCs w:val="21"/>
        </w:rPr>
      </w:pPr>
    </w:p>
    <w:p w14:paraId="03EB2B1D" w14:textId="46B6F5B8" w:rsidR="00DF18DE" w:rsidRPr="00B773F0" w:rsidRDefault="00B773F0" w:rsidP="00072312">
      <w:pPr>
        <w:spacing w:line="216" w:lineRule="auto"/>
        <w:ind w:left="2160" w:hanging="2160"/>
        <w:contextualSpacing/>
        <w:jc w:val="both"/>
        <w:rPr>
          <w:rFonts w:ascii="Sabon Next LT" w:hAnsi="Sabon Next LT" w:cs="Sabon Next LT"/>
          <w:bCs/>
          <w:color w:val="000000"/>
          <w:sz w:val="21"/>
          <w:szCs w:val="21"/>
        </w:rPr>
      </w:pPr>
      <w:r>
        <w:rPr>
          <w:rFonts w:ascii="Sabon Next LT" w:hAnsi="Sabon Next LT" w:cs="Sabon Next LT"/>
          <w:bCs/>
          <w:color w:val="000000"/>
          <w:sz w:val="21"/>
          <w:szCs w:val="21"/>
        </w:rPr>
        <w:t xml:space="preserve">2022                                 Peter Hill, </w:t>
      </w:r>
      <w:r>
        <w:rPr>
          <w:rFonts w:ascii="Sabon Next LT" w:hAnsi="Sabon Next LT" w:cs="Sabon Next LT"/>
          <w:bCs/>
          <w:i/>
          <w:iCs/>
          <w:color w:val="000000"/>
          <w:sz w:val="21"/>
          <w:szCs w:val="21"/>
        </w:rPr>
        <w:t>Callum Innes: I’ll Close My Eyes</w:t>
      </w:r>
      <w:r>
        <w:rPr>
          <w:rFonts w:ascii="Sabon Next LT" w:hAnsi="Sabon Next LT" w:cs="Sabon Next LT"/>
          <w:bCs/>
          <w:color w:val="000000"/>
          <w:sz w:val="21"/>
          <w:szCs w:val="21"/>
        </w:rPr>
        <w:t>, Artist Profile, June</w:t>
      </w:r>
    </w:p>
    <w:p w14:paraId="22E22FC0" w14:textId="516C29C8" w:rsidR="00C94613" w:rsidRPr="00115511" w:rsidRDefault="00000E40" w:rsidP="00DF18DE">
      <w:pPr>
        <w:spacing w:line="216" w:lineRule="auto"/>
        <w:ind w:left="2160" w:hanging="2160"/>
        <w:contextualSpacing/>
        <w:jc w:val="both"/>
        <w:rPr>
          <w:rFonts w:ascii="Sabon Next LT" w:hAnsi="Sabon Next LT" w:cs="Sabon Next LT"/>
          <w:bCs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bCs/>
          <w:color w:val="000000"/>
          <w:sz w:val="21"/>
          <w:szCs w:val="21"/>
        </w:rPr>
        <w:t>2020</w:t>
      </w:r>
      <w:r w:rsidRPr="00115511">
        <w:rPr>
          <w:rFonts w:ascii="Sabon Next LT" w:hAnsi="Sabon Next LT" w:cs="Sabon Next LT"/>
          <w:bCs/>
          <w:color w:val="000000"/>
          <w:sz w:val="21"/>
          <w:szCs w:val="21"/>
        </w:rPr>
        <w:tab/>
        <w:t xml:space="preserve">Jackie </w:t>
      </w:r>
      <w:proofErr w:type="spellStart"/>
      <w:r w:rsidRPr="00115511">
        <w:rPr>
          <w:rFonts w:ascii="Sabon Next LT" w:hAnsi="Sabon Next LT" w:cs="Sabon Next LT"/>
          <w:bCs/>
          <w:color w:val="000000"/>
          <w:sz w:val="21"/>
          <w:szCs w:val="21"/>
        </w:rPr>
        <w:t>Wullschläger</w:t>
      </w:r>
      <w:proofErr w:type="spellEnd"/>
      <w:r w:rsidRPr="00115511">
        <w:rPr>
          <w:rFonts w:ascii="Sabon Next LT" w:hAnsi="Sabon Next LT" w:cs="Sabon Next LT"/>
          <w:bCs/>
          <w:color w:val="000000"/>
          <w:sz w:val="21"/>
          <w:szCs w:val="21"/>
        </w:rPr>
        <w:t xml:space="preserve">, </w:t>
      </w:r>
      <w:proofErr w:type="gramStart"/>
      <w:r w:rsidRPr="00115511">
        <w:rPr>
          <w:rFonts w:ascii="Sabon Next LT" w:hAnsi="Sabon Next LT" w:cs="Sabon Next LT"/>
          <w:bCs/>
          <w:i/>
          <w:iCs/>
          <w:color w:val="000000"/>
          <w:sz w:val="21"/>
          <w:szCs w:val="21"/>
        </w:rPr>
        <w:t>How</w:t>
      </w:r>
      <w:proofErr w:type="gramEnd"/>
      <w:r w:rsidR="000B4AC7">
        <w:rPr>
          <w:rFonts w:ascii="Sabon Next LT" w:hAnsi="Sabon Next LT" w:cs="Sabon Next LT"/>
          <w:bCs/>
          <w:i/>
          <w:iCs/>
          <w:color w:val="000000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bCs/>
          <w:i/>
          <w:iCs/>
          <w:color w:val="000000"/>
          <w:sz w:val="21"/>
          <w:szCs w:val="21"/>
        </w:rPr>
        <w:t xml:space="preserve">contemporary art is changing in the Covid-19 era, </w:t>
      </w:r>
      <w:r w:rsidRPr="00115511">
        <w:rPr>
          <w:rFonts w:ascii="Sabon Next LT" w:hAnsi="Sabon Next LT" w:cs="Sabon Next LT"/>
          <w:bCs/>
          <w:color w:val="000000"/>
          <w:sz w:val="21"/>
          <w:szCs w:val="21"/>
        </w:rPr>
        <w:t>Financial Times, April</w:t>
      </w:r>
    </w:p>
    <w:p w14:paraId="2C2DB53C" w14:textId="5ED89E17" w:rsidR="00115511" w:rsidRDefault="00A23CCC" w:rsidP="00C94613">
      <w:pPr>
        <w:spacing w:line="216" w:lineRule="auto"/>
        <w:ind w:left="2160" w:hanging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2018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 xml:space="preserve">Adrian Searle, </w:t>
      </w:r>
      <w:proofErr w:type="gramStart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Homely</w:t>
      </w:r>
      <w:proofErr w:type="gramEnd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 setting for a display of discord and continuity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The Guardian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, February</w:t>
      </w:r>
    </w:p>
    <w:p w14:paraId="18FBBA11" w14:textId="0E0A7968" w:rsidR="003943AE" w:rsidRPr="00115511" w:rsidRDefault="003943AE" w:rsidP="00115511">
      <w:pPr>
        <w:pStyle w:val="Heading3"/>
        <w:spacing w:line="216" w:lineRule="auto"/>
        <w:ind w:left="2160" w:hanging="2160"/>
        <w:contextualSpacing/>
        <w:jc w:val="left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2017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="00115511">
        <w:rPr>
          <w:rFonts w:ascii="Sabon Next LT" w:hAnsi="Sabon Next LT" w:cs="Sabon Next LT"/>
          <w:color w:val="000000"/>
          <w:sz w:val="21"/>
          <w:szCs w:val="21"/>
        </w:rPr>
        <w:t>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andra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Smets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Puurheid</w:t>
      </w:r>
      <w:proofErr w:type="spellEnd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en</w:t>
      </w:r>
      <w:proofErr w:type="spellEnd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stilte</w:t>
      </w:r>
      <w:proofErr w:type="spellEnd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 in </w:t>
      </w:r>
      <w:proofErr w:type="spellStart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schitterend</w:t>
      </w:r>
      <w:proofErr w:type="spellEnd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 indigo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NRC.NL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, January</w:t>
      </w:r>
    </w:p>
    <w:p w14:paraId="2B8005CE" w14:textId="7046AB3B" w:rsidR="00A23CCC" w:rsidRPr="00115511" w:rsidRDefault="00A23CCC" w:rsidP="00115511">
      <w:pPr>
        <w:pStyle w:val="Heading3"/>
        <w:spacing w:line="216" w:lineRule="auto"/>
        <w:ind w:left="2160" w:hanging="2160"/>
        <w:contextualSpacing/>
        <w:jc w:val="left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2015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 xml:space="preserve">Laura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Purseglove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 at Frith Street Gallery: Taught Restraint and Sensuous Abandon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Artlyst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>, Marc</w:t>
      </w:r>
      <w:r w:rsidR="003943AE" w:rsidRPr="00115511">
        <w:rPr>
          <w:rFonts w:ascii="Sabon Next LT" w:hAnsi="Sabon Next LT" w:cs="Sabon Next LT"/>
          <w:color w:val="000000"/>
          <w:sz w:val="21"/>
          <w:szCs w:val="21"/>
        </w:rPr>
        <w:t>h</w:t>
      </w:r>
    </w:p>
    <w:p w14:paraId="696B6F99" w14:textId="31E922D2" w:rsidR="00A23CCC" w:rsidRPr="00115511" w:rsidRDefault="00A23CCC" w:rsidP="00115511">
      <w:pPr>
        <w:pStyle w:val="Heading3"/>
        <w:spacing w:line="216" w:lineRule="auto"/>
        <w:ind w:hanging="567"/>
        <w:contextualSpacing/>
        <w:jc w:val="left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2014                              </w:t>
      </w:r>
      <w:r w:rsid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Old Town Steps to reopen after 10 years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BBC</w:t>
      </w:r>
      <w:r w:rsidRPr="00115511">
        <w:rPr>
          <w:rFonts w:ascii="Sabon Next LT" w:hAnsi="Sabon Next LT" w:cs="Sabon Next LT"/>
          <w:color w:val="000000"/>
          <w:sz w:val="21"/>
          <w:szCs w:val="21"/>
          <w:u w:val="single"/>
        </w:rPr>
        <w:t>,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February</w:t>
      </w:r>
    </w:p>
    <w:p w14:paraId="59A53086" w14:textId="77777777" w:rsidR="00A23CCC" w:rsidRPr="00115511" w:rsidRDefault="00A23CCC" w:rsidP="00115511">
      <w:pPr>
        <w:pStyle w:val="Heading3"/>
        <w:spacing w:line="216" w:lineRule="auto"/>
        <w:ind w:hanging="567"/>
        <w:contextualSpacing/>
        <w:jc w:val="left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2013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>Sky Sherwin</w:t>
      </w:r>
      <w:r w:rsidRPr="00115511">
        <w:rPr>
          <w:rFonts w:ascii="Sabon Next LT" w:hAnsi="Sabon Next LT" w:cs="Sabon Next LT"/>
          <w:i/>
          <w:sz w:val="21"/>
          <w:szCs w:val="21"/>
        </w:rPr>
        <w:t>, Callum Innes,</w:t>
      </w:r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b/>
          <w:sz w:val="21"/>
          <w:szCs w:val="21"/>
        </w:rPr>
        <w:t>The Guardian</w:t>
      </w:r>
      <w:r w:rsidRPr="00115511">
        <w:rPr>
          <w:rFonts w:ascii="Sabon Next LT" w:hAnsi="Sabon Next LT" w:cs="Sabon Next LT"/>
          <w:sz w:val="21"/>
          <w:szCs w:val="21"/>
        </w:rPr>
        <w:t xml:space="preserve">, February </w:t>
      </w:r>
    </w:p>
    <w:p w14:paraId="31436CC2" w14:textId="57E993B3" w:rsidR="00A23CCC" w:rsidRPr="00115511" w:rsidRDefault="00A23CCC" w:rsidP="00115511">
      <w:pPr>
        <w:pStyle w:val="Heading3"/>
        <w:spacing w:line="216" w:lineRule="auto"/>
        <w:ind w:hanging="567"/>
        <w:contextualSpacing/>
        <w:jc w:val="left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                                      </w:t>
      </w:r>
      <w:r w:rsid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 xml:space="preserve">Tim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Slott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Callum Innes: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Unforseen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b/>
          <w:sz w:val="21"/>
          <w:szCs w:val="21"/>
        </w:rPr>
        <w:t>ArtReview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December</w:t>
      </w:r>
    </w:p>
    <w:p w14:paraId="02B00D6C" w14:textId="77777777" w:rsidR="00A23CCC" w:rsidRPr="00115511" w:rsidRDefault="00A23CCC" w:rsidP="00115511">
      <w:pPr>
        <w:spacing w:line="216" w:lineRule="auto"/>
        <w:ind w:left="2160" w:hanging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2012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 xml:space="preserve">Karen Wright,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In </w:t>
      </w:r>
      <w:proofErr w:type="gramStart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The</w:t>
      </w:r>
      <w:proofErr w:type="gramEnd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 Studio: Callum Innes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The Independent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, September</w:t>
      </w:r>
    </w:p>
    <w:p w14:paraId="36FF8B87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Edmund Lee,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Time Out Hong Kong</w:t>
      </w:r>
      <w:r w:rsidRPr="00115511">
        <w:rPr>
          <w:rFonts w:ascii="Sabon Next LT" w:hAnsi="Sabon Next LT" w:cs="Sabon Next LT"/>
          <w:color w:val="000000"/>
          <w:sz w:val="21"/>
          <w:szCs w:val="21"/>
          <w:u w:val="single"/>
        </w:rPr>
        <w:t xml:space="preserve">, 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March</w:t>
      </w:r>
    </w:p>
    <w:p w14:paraId="049882BB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>Alexandra A. Seno,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 The </w:t>
      </w:r>
      <w:proofErr w:type="spellStart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Unpainter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The Wall Street Journal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, March</w:t>
      </w:r>
    </w:p>
    <w:p w14:paraId="69DBEB64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2011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 xml:space="preserve">Skye Sherwin,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Guardian Guide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, May</w:t>
      </w:r>
    </w:p>
    <w:p w14:paraId="34E242A8" w14:textId="36D429D2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2010                               </w:t>
      </w:r>
      <w:r w:rsid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Nancy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Princenthal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Innes- Sean Kelly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Art in America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, June</w:t>
      </w:r>
    </w:p>
    <w:p w14:paraId="6723ED03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2009 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 xml:space="preserve">Robert Clarke,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Exhibition Preview,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The Guardian</w:t>
      </w:r>
      <w:r w:rsidRPr="00115511">
        <w:rPr>
          <w:rFonts w:ascii="Sabon Next LT" w:hAnsi="Sabon Next LT" w:cs="Sabon Next LT"/>
          <w:color w:val="000000"/>
          <w:sz w:val="21"/>
          <w:szCs w:val="21"/>
          <w:u w:val="single"/>
        </w:rPr>
        <w:t xml:space="preserve">, 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August</w:t>
      </w:r>
    </w:p>
    <w:p w14:paraId="68487EF4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2008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 xml:space="preserve">Tamar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Yoseloff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Callum Innes,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Art World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, January</w:t>
      </w:r>
    </w:p>
    <w:p w14:paraId="403B41F0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2007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 xml:space="preserve">Rebecca Rose, </w:t>
      </w:r>
      <w:proofErr w:type="gramStart"/>
      <w:r w:rsidRPr="00115511">
        <w:rPr>
          <w:rFonts w:ascii="Sabon Next LT" w:hAnsi="Sabon Next LT" w:cs="Sabon Next LT"/>
          <w:i/>
          <w:sz w:val="21"/>
          <w:szCs w:val="21"/>
        </w:rPr>
        <w:t>All</w:t>
      </w:r>
      <w:proofErr w:type="gramEnd"/>
      <w:r w:rsidRPr="00115511">
        <w:rPr>
          <w:rFonts w:ascii="Sabon Next LT" w:hAnsi="Sabon Next LT" w:cs="Sabon Next LT"/>
          <w:i/>
          <w:sz w:val="21"/>
          <w:szCs w:val="21"/>
        </w:rPr>
        <w:t xml:space="preserve"> rubbed out,</w:t>
      </w:r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b/>
          <w:sz w:val="21"/>
          <w:szCs w:val="21"/>
        </w:rPr>
        <w:t>The Financial Times</w:t>
      </w:r>
      <w:r w:rsidRPr="00115511">
        <w:rPr>
          <w:rFonts w:ascii="Sabon Next LT" w:hAnsi="Sabon Next LT" w:cs="Sabon Next LT"/>
          <w:sz w:val="21"/>
          <w:szCs w:val="21"/>
        </w:rPr>
        <w:t xml:space="preserve">, August </w:t>
      </w:r>
    </w:p>
    <w:p w14:paraId="3C5D7239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Angela Summerfield, </w:t>
      </w:r>
      <w:r w:rsidRPr="00115511">
        <w:rPr>
          <w:rFonts w:ascii="Sabon Next LT" w:hAnsi="Sabon Next LT" w:cs="Sabon Next LT"/>
          <w:i/>
          <w:sz w:val="21"/>
          <w:szCs w:val="21"/>
        </w:rPr>
        <w:t>Shifting impressions</w:t>
      </w:r>
      <w:r w:rsidRPr="00115511">
        <w:rPr>
          <w:rFonts w:ascii="Sabon Next LT" w:hAnsi="Sabon Next LT" w:cs="Sabon Next LT"/>
          <w:sz w:val="21"/>
          <w:szCs w:val="21"/>
        </w:rPr>
        <w:t>,</w:t>
      </w:r>
      <w:r w:rsidRPr="00115511">
        <w:rPr>
          <w:rFonts w:ascii="Sabon Next LT" w:hAnsi="Sabon Next LT" w:cs="Sabon Next LT"/>
          <w:b/>
          <w:sz w:val="21"/>
          <w:szCs w:val="21"/>
        </w:rPr>
        <w:t xml:space="preserve"> The Spectator</w:t>
      </w:r>
      <w:r w:rsidRPr="00115511">
        <w:rPr>
          <w:rFonts w:ascii="Sabon Next LT" w:hAnsi="Sabon Next LT" w:cs="Sabon Next LT"/>
          <w:sz w:val="21"/>
          <w:szCs w:val="21"/>
        </w:rPr>
        <w:t xml:space="preserve">, March </w:t>
      </w:r>
    </w:p>
    <w:p w14:paraId="67F3CCF8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Tom Lubbock, </w:t>
      </w:r>
      <w:r w:rsidRPr="00115511">
        <w:rPr>
          <w:rFonts w:ascii="Sabon Next LT" w:hAnsi="Sabon Next LT" w:cs="Sabon Next LT"/>
          <w:i/>
          <w:sz w:val="21"/>
          <w:szCs w:val="21"/>
        </w:rPr>
        <w:t>Slim Pickings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sz w:val="21"/>
          <w:szCs w:val="21"/>
        </w:rPr>
        <w:t>The Independent</w:t>
      </w:r>
      <w:r w:rsidRPr="00115511">
        <w:rPr>
          <w:rFonts w:ascii="Sabon Next LT" w:hAnsi="Sabon Next LT" w:cs="Sabon Next LT"/>
          <w:sz w:val="21"/>
          <w:szCs w:val="21"/>
        </w:rPr>
        <w:t>, March</w:t>
      </w:r>
    </w:p>
    <w:p w14:paraId="0F0B4540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Rachel Cooke,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Ommm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>. Hear the paintings hum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sz w:val="21"/>
          <w:szCs w:val="21"/>
        </w:rPr>
        <w:t>The Observer</w:t>
      </w:r>
      <w:r w:rsidRPr="00115511">
        <w:rPr>
          <w:rFonts w:ascii="Sabon Next LT" w:hAnsi="Sabon Next LT" w:cs="Sabon Next LT"/>
          <w:sz w:val="21"/>
          <w:szCs w:val="21"/>
        </w:rPr>
        <w:t xml:space="preserve">, March </w:t>
      </w:r>
    </w:p>
    <w:p w14:paraId="3E6C6518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Helen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Peacocke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i/>
          <w:sz w:val="21"/>
          <w:szCs w:val="21"/>
        </w:rPr>
        <w:t>Splashes of light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sz w:val="21"/>
          <w:szCs w:val="21"/>
        </w:rPr>
        <w:t>Oxford Times</w:t>
      </w:r>
      <w:r w:rsidRPr="00115511">
        <w:rPr>
          <w:rFonts w:ascii="Sabon Next LT" w:hAnsi="Sabon Next LT" w:cs="Sabon Next LT"/>
          <w:sz w:val="21"/>
          <w:szCs w:val="21"/>
        </w:rPr>
        <w:t>, February</w:t>
      </w:r>
    </w:p>
    <w:p w14:paraId="5F6F1013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</w:rPr>
        <w:t xml:space="preserve">“From Memory”, </w:t>
      </w:r>
      <w:r w:rsidRPr="00115511">
        <w:rPr>
          <w:rFonts w:ascii="Sabon Next LT" w:hAnsi="Sabon Next LT" w:cs="Sabon Next LT"/>
          <w:b/>
          <w:sz w:val="21"/>
          <w:szCs w:val="21"/>
        </w:rPr>
        <w:t>Oxford Times</w:t>
      </w:r>
      <w:r w:rsidRPr="00115511">
        <w:rPr>
          <w:rFonts w:ascii="Sabon Next LT" w:hAnsi="Sabon Next LT" w:cs="Sabon Next LT"/>
          <w:sz w:val="21"/>
          <w:szCs w:val="21"/>
        </w:rPr>
        <w:t>, February</w:t>
      </w:r>
    </w:p>
    <w:p w14:paraId="42C8983F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Roy Martin, </w:t>
      </w:r>
      <w:r w:rsidRPr="00115511">
        <w:rPr>
          <w:rFonts w:ascii="Sabon Next LT" w:hAnsi="Sabon Next LT" w:cs="Sabon Next LT"/>
          <w:i/>
          <w:sz w:val="21"/>
          <w:szCs w:val="21"/>
        </w:rPr>
        <w:t>Endless Possibilities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sz w:val="21"/>
          <w:szCs w:val="21"/>
        </w:rPr>
        <w:t>Reading Evening Post</w:t>
      </w:r>
      <w:r w:rsidRPr="00115511">
        <w:rPr>
          <w:rFonts w:ascii="Sabon Next LT" w:hAnsi="Sabon Next LT" w:cs="Sabon Next LT"/>
          <w:sz w:val="21"/>
          <w:szCs w:val="21"/>
        </w:rPr>
        <w:t xml:space="preserve">, January </w:t>
      </w:r>
    </w:p>
    <w:p w14:paraId="24857F95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i/>
          <w:sz w:val="21"/>
          <w:szCs w:val="21"/>
          <w:lang w:val="en-US"/>
        </w:rPr>
        <w:t>Callum Innes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 xml:space="preserve">, </w:t>
      </w:r>
      <w:r w:rsidRPr="00115511">
        <w:rPr>
          <w:rFonts w:ascii="Sabon Next LT" w:hAnsi="Sabon Next LT" w:cs="Sabon Next LT"/>
          <w:b/>
          <w:sz w:val="21"/>
          <w:szCs w:val="21"/>
          <w:lang w:val="en-US"/>
        </w:rPr>
        <w:t>Art World</w:t>
      </w:r>
      <w:r w:rsidRPr="00115511">
        <w:rPr>
          <w:rFonts w:ascii="Sabon Next LT" w:hAnsi="Sabon Next LT" w:cs="Sabon Next LT"/>
          <w:sz w:val="21"/>
          <w:szCs w:val="21"/>
          <w:lang w:val="en-US"/>
        </w:rPr>
        <w:t>, December</w:t>
      </w:r>
    </w:p>
    <w:p w14:paraId="307C30AD" w14:textId="77777777" w:rsidR="00A23CCC" w:rsidRPr="00115511" w:rsidRDefault="00A23CCC" w:rsidP="00115511">
      <w:pPr>
        <w:spacing w:line="216" w:lineRule="auto"/>
        <w:ind w:left="2160" w:hanging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2006</w:t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Rosie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Lesso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Callum Innes,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Fruitmarket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Gallery, </w:t>
      </w:r>
      <w:r w:rsidRPr="00115511">
        <w:rPr>
          <w:rFonts w:ascii="Sabon Next LT" w:hAnsi="Sabon Next LT" w:cs="Sabon Next LT"/>
          <w:b/>
          <w:sz w:val="21"/>
          <w:szCs w:val="21"/>
        </w:rPr>
        <w:t>Art Monthly</w:t>
      </w:r>
      <w:r w:rsidRPr="00115511">
        <w:rPr>
          <w:rFonts w:ascii="Sabon Next LT" w:hAnsi="Sabon Next LT" w:cs="Sabon Next LT"/>
          <w:sz w:val="21"/>
          <w:szCs w:val="21"/>
        </w:rPr>
        <w:t xml:space="preserve">, November </w:t>
      </w:r>
    </w:p>
    <w:p w14:paraId="27642382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2005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The Five Best Exhibitions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sz w:val="21"/>
          <w:szCs w:val="21"/>
        </w:rPr>
        <w:t>The Independent</w:t>
      </w:r>
      <w:r w:rsidRPr="00115511">
        <w:rPr>
          <w:rFonts w:ascii="Sabon Next LT" w:hAnsi="Sabon Next LT" w:cs="Sabon Next LT"/>
          <w:sz w:val="21"/>
          <w:szCs w:val="21"/>
        </w:rPr>
        <w:t>, January</w:t>
      </w:r>
    </w:p>
    <w:p w14:paraId="47B2F0B7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2003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Bernard </w:t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Frize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 &amp; Callum Innes,</w:t>
      </w:r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b/>
          <w:sz w:val="21"/>
          <w:szCs w:val="21"/>
        </w:rPr>
        <w:t>Art Review</w:t>
      </w:r>
      <w:r w:rsidRPr="00115511">
        <w:rPr>
          <w:rFonts w:ascii="Sabon Next LT" w:hAnsi="Sabon Next LT" w:cs="Sabon Next LT"/>
          <w:sz w:val="21"/>
          <w:szCs w:val="21"/>
        </w:rPr>
        <w:t>, June</w:t>
      </w:r>
    </w:p>
    <w:p w14:paraId="36C9890D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Adrian Searle, </w:t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Lost in Space, </w:t>
      </w:r>
      <w:r w:rsidRPr="00115511">
        <w:rPr>
          <w:rFonts w:ascii="Sabon Next LT" w:hAnsi="Sabon Next LT" w:cs="Sabon Next LT"/>
          <w:b/>
          <w:sz w:val="21"/>
          <w:szCs w:val="21"/>
        </w:rPr>
        <w:t>The Guardian</w:t>
      </w:r>
      <w:r w:rsidRPr="00115511">
        <w:rPr>
          <w:rFonts w:ascii="Sabon Next LT" w:hAnsi="Sabon Next LT" w:cs="Sabon Next LT"/>
          <w:sz w:val="21"/>
          <w:szCs w:val="21"/>
        </w:rPr>
        <w:t>, July</w:t>
      </w:r>
    </w:p>
    <w:p w14:paraId="6C9B9921" w14:textId="77777777" w:rsidR="00A23CCC" w:rsidRPr="00115511" w:rsidRDefault="00A23CCC" w:rsidP="00115511">
      <w:pPr>
        <w:spacing w:line="216" w:lineRule="auto"/>
        <w:ind w:left="1440" w:firstLine="72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Roy Exley, </w:t>
      </w:r>
      <w:r w:rsidRPr="00115511">
        <w:rPr>
          <w:rFonts w:ascii="Sabon Next LT" w:hAnsi="Sabon Next LT" w:cs="Sabon Next LT"/>
          <w:i/>
          <w:sz w:val="21"/>
          <w:szCs w:val="21"/>
        </w:rPr>
        <w:t>Painting the Process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b/>
          <w:sz w:val="21"/>
          <w:szCs w:val="21"/>
        </w:rPr>
        <w:t>Urthona</w:t>
      </w:r>
      <w:proofErr w:type="spellEnd"/>
      <w:r w:rsidRPr="00115511">
        <w:rPr>
          <w:rFonts w:ascii="Sabon Next LT" w:hAnsi="Sabon Next LT" w:cs="Sabon Next LT"/>
          <w:sz w:val="21"/>
          <w:szCs w:val="21"/>
          <w:u w:val="single"/>
        </w:rPr>
        <w:t>,</w:t>
      </w:r>
      <w:r w:rsidRPr="00115511">
        <w:rPr>
          <w:rFonts w:ascii="Sabon Next LT" w:hAnsi="Sabon Next LT" w:cs="Sabon Next LT"/>
          <w:sz w:val="21"/>
          <w:szCs w:val="21"/>
        </w:rPr>
        <w:t xml:space="preserve"> Winter</w:t>
      </w:r>
    </w:p>
    <w:p w14:paraId="284E65ED" w14:textId="77777777" w:rsidR="00A23CCC" w:rsidRPr="00115511" w:rsidRDefault="00A23CCC" w:rsidP="00115511">
      <w:pPr>
        <w:spacing w:line="216" w:lineRule="auto"/>
        <w:ind w:left="2160" w:hanging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2002</w:t>
      </w:r>
      <w:r w:rsidRPr="00115511">
        <w:rPr>
          <w:rFonts w:ascii="Sabon Next LT" w:hAnsi="Sabon Next LT" w:cs="Sabon Next LT"/>
          <w:sz w:val="21"/>
          <w:szCs w:val="21"/>
        </w:rPr>
        <w:tab/>
        <w:t xml:space="preserve">Stephen Bates, </w:t>
      </w:r>
      <w:r w:rsidRPr="00115511">
        <w:rPr>
          <w:rFonts w:ascii="Sabon Next LT" w:hAnsi="Sabon Next LT" w:cs="Sabon Next LT"/>
          <w:i/>
          <w:sz w:val="21"/>
          <w:szCs w:val="21"/>
        </w:rPr>
        <w:t>Arts world bustle as Queen attends award show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sz w:val="21"/>
          <w:szCs w:val="21"/>
        </w:rPr>
        <w:t>Guardian</w:t>
      </w:r>
      <w:r w:rsidRPr="00115511">
        <w:rPr>
          <w:rFonts w:ascii="Sabon Next LT" w:hAnsi="Sabon Next LT" w:cs="Sabon Next LT"/>
          <w:sz w:val="21"/>
          <w:szCs w:val="21"/>
        </w:rPr>
        <w:t>, May</w:t>
      </w:r>
    </w:p>
    <w:p w14:paraId="62A8EDF7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proofErr w:type="spellStart"/>
      <w:r w:rsidRPr="00115511">
        <w:rPr>
          <w:rFonts w:ascii="Sabon Next LT" w:hAnsi="Sabon Next LT" w:cs="Sabon Next LT"/>
          <w:sz w:val="21"/>
          <w:szCs w:val="21"/>
        </w:rPr>
        <w:t>Arifa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Akbar, </w:t>
      </w:r>
      <w:r w:rsidRPr="00115511">
        <w:rPr>
          <w:rFonts w:ascii="Sabon Next LT" w:hAnsi="Sabon Next LT" w:cs="Sabon Next LT"/>
          <w:i/>
          <w:sz w:val="21"/>
          <w:szCs w:val="21"/>
        </w:rPr>
        <w:t>Minimalist approach wins Jerwood Prize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sz w:val="21"/>
          <w:szCs w:val="21"/>
        </w:rPr>
        <w:t>Independent</w:t>
      </w:r>
      <w:r w:rsidRPr="00115511">
        <w:rPr>
          <w:rFonts w:ascii="Sabon Next LT" w:hAnsi="Sabon Next LT" w:cs="Sabon Next LT"/>
          <w:sz w:val="21"/>
          <w:szCs w:val="21"/>
        </w:rPr>
        <w:t>, May</w:t>
      </w:r>
    </w:p>
    <w:p w14:paraId="05BE17C4" w14:textId="77777777" w:rsidR="00A23CCC" w:rsidRPr="00115511" w:rsidRDefault="00A23CCC" w:rsidP="00115511">
      <w:pPr>
        <w:spacing w:line="216" w:lineRule="auto"/>
        <w:ind w:left="873" w:firstLine="1287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Susan Mansfield</w:t>
      </w:r>
      <w:r w:rsidRPr="00115511">
        <w:rPr>
          <w:rFonts w:ascii="Sabon Next LT" w:hAnsi="Sabon Next LT" w:cs="Sabon Next LT"/>
          <w:i/>
          <w:sz w:val="21"/>
          <w:szCs w:val="21"/>
        </w:rPr>
        <w:t>, Hollywood fans and top art prize</w:t>
      </w:r>
      <w:r w:rsidRPr="00115511">
        <w:rPr>
          <w:rFonts w:ascii="Sabon Next LT" w:hAnsi="Sabon Next LT" w:cs="Sabon Next LT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sz w:val="21"/>
          <w:szCs w:val="21"/>
        </w:rPr>
        <w:t>Scotsman</w:t>
      </w:r>
      <w:r w:rsidRPr="00115511">
        <w:rPr>
          <w:rFonts w:ascii="Sabon Next LT" w:hAnsi="Sabon Next LT" w:cs="Sabon Next LT"/>
          <w:sz w:val="21"/>
          <w:szCs w:val="21"/>
        </w:rPr>
        <w:t>, May</w:t>
      </w:r>
    </w:p>
    <w:p w14:paraId="68A2776B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Nick Hackworth,</w:t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 Usual Suspects up for Jerwood, </w:t>
      </w:r>
      <w:r w:rsidRPr="00115511">
        <w:rPr>
          <w:rFonts w:ascii="Sabon Next LT" w:hAnsi="Sabon Next LT" w:cs="Sabon Next LT"/>
          <w:b/>
          <w:sz w:val="21"/>
          <w:szCs w:val="21"/>
        </w:rPr>
        <w:t>Evening Standard</w:t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sz w:val="21"/>
          <w:szCs w:val="21"/>
        </w:rPr>
        <w:t>July</w:t>
      </w:r>
    </w:p>
    <w:p w14:paraId="6595D26A" w14:textId="084D580F" w:rsidR="00000E40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2001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 xml:space="preserve">Hubbard, Sue,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Innes,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The Independent on Sunday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June </w:t>
      </w:r>
    </w:p>
    <w:p w14:paraId="22E9E648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Martin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Coomer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Innes,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Time Out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June </w:t>
      </w:r>
    </w:p>
    <w:p w14:paraId="02340A5D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2000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 xml:space="preserve">Elisabeth Henry,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Canvassing for Less,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The Scotsman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December</w:t>
      </w:r>
    </w:p>
    <w:p w14:paraId="217E39B9" w14:textId="77777777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Elisabeth Mahoney, </w:t>
      </w:r>
      <w:proofErr w:type="gramStart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So</w:t>
      </w:r>
      <w:proofErr w:type="gramEnd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 brilliant, a child could have done it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The Scotsman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December </w:t>
      </w:r>
    </w:p>
    <w:p w14:paraId="027940EF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1999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 xml:space="preserve">Moira Jeffrey,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True Colours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Sunday Herald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August</w:t>
      </w:r>
    </w:p>
    <w:p w14:paraId="0F3BDA24" w14:textId="235B0FF0" w:rsidR="005331EF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Hans Rudolf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Reust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proofErr w:type="gramStart"/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Frieze  May</w:t>
      </w:r>
      <w:proofErr w:type="gramEnd"/>
      <w:r w:rsidRPr="00115511">
        <w:rPr>
          <w:rFonts w:ascii="Sabon Next LT" w:hAnsi="Sabon Next LT" w:cs="Sabon Next LT"/>
          <w:color w:val="000000"/>
          <w:sz w:val="21"/>
          <w:szCs w:val="21"/>
        </w:rPr>
        <w:t>, p99</w:t>
      </w:r>
    </w:p>
    <w:p w14:paraId="658426FB" w14:textId="77777777" w:rsidR="00A23CCC" w:rsidRPr="00115511" w:rsidRDefault="00A23CCC" w:rsidP="00115511">
      <w:pPr>
        <w:spacing w:line="216" w:lineRule="auto"/>
        <w:ind w:left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Charlotte Mullins,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Suited and Muted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proofErr w:type="gramStart"/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The</w:t>
      </w:r>
      <w:proofErr w:type="gramEnd"/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 xml:space="preserve"> Independent on Sunday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May </w:t>
      </w:r>
    </w:p>
    <w:p w14:paraId="5A5142C3" w14:textId="78593E6F" w:rsidR="00175EBE" w:rsidRDefault="00A23CCC" w:rsidP="00115511">
      <w:pPr>
        <w:spacing w:line="216" w:lineRule="auto"/>
        <w:ind w:left="2160" w:hanging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1998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 xml:space="preserve">Cork, Richard,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Canvassing Our Brightest Talent,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The Times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June </w:t>
      </w:r>
    </w:p>
    <w:p w14:paraId="7D2A7BD3" w14:textId="77777777" w:rsidR="00EC5876" w:rsidRPr="00115511" w:rsidRDefault="00EC5876" w:rsidP="00EC5876">
      <w:pPr>
        <w:spacing w:line="216" w:lineRule="auto"/>
        <w:contextualSpacing/>
        <w:jc w:val="both"/>
        <w:rPr>
          <w:rFonts w:ascii="Trade Gothic Next" w:hAnsi="Trade Gothic Next" w:cs="Sabon Next LT"/>
          <w:bCs/>
          <w:color w:val="000000"/>
          <w:sz w:val="22"/>
          <w:szCs w:val="22"/>
        </w:rPr>
      </w:pPr>
      <w:r w:rsidRPr="00115511">
        <w:rPr>
          <w:rFonts w:ascii="Trade Gothic Next" w:hAnsi="Trade Gothic Next" w:cs="Sabon Next LT"/>
          <w:bCs/>
          <w:color w:val="000000"/>
          <w:sz w:val="22"/>
          <w:szCs w:val="22"/>
        </w:rPr>
        <w:lastRenderedPageBreak/>
        <w:t>SELECTED ARTICLES AND REVIEWS</w:t>
      </w:r>
      <w:r>
        <w:rPr>
          <w:rFonts w:ascii="Trade Gothic Next" w:hAnsi="Trade Gothic Next" w:cs="Sabon Next LT"/>
          <w:bCs/>
          <w:color w:val="000000"/>
          <w:sz w:val="22"/>
          <w:szCs w:val="22"/>
        </w:rPr>
        <w:t xml:space="preserve"> (Cont.)</w:t>
      </w:r>
    </w:p>
    <w:p w14:paraId="12BD2469" w14:textId="77777777" w:rsidR="00EC5876" w:rsidRPr="00115511" w:rsidRDefault="00EC5876" w:rsidP="00115511">
      <w:pPr>
        <w:spacing w:line="216" w:lineRule="auto"/>
        <w:ind w:left="2160" w:hanging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</w:p>
    <w:p w14:paraId="1B1B7585" w14:textId="003A5EBE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Dan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Glaister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The Guardian</w:t>
      </w:r>
      <w:r w:rsidRPr="00115511">
        <w:rPr>
          <w:rFonts w:ascii="Sabon Next LT" w:hAnsi="Sabon Next LT" w:cs="Sabon Next LT"/>
          <w:color w:val="000000"/>
          <w:sz w:val="21"/>
          <w:szCs w:val="21"/>
          <w:u w:val="single"/>
        </w:rPr>
        <w:t>,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June </w:t>
      </w:r>
    </w:p>
    <w:p w14:paraId="0EC985A9" w14:textId="2D462DD6" w:rsidR="00072312" w:rsidRPr="00115511" w:rsidRDefault="00A23CCC" w:rsidP="00EC5876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Jane Burton,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Innes,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ARTnews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  <w:u w:val="single"/>
        </w:rPr>
        <w:t>,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May</w:t>
      </w:r>
    </w:p>
    <w:p w14:paraId="0D12B360" w14:textId="5C4605AB" w:rsidR="00DF18DE" w:rsidRPr="00115511" w:rsidRDefault="00A23CCC" w:rsidP="00072312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Innes,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Guardian Guide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, January</w:t>
      </w:r>
    </w:p>
    <w:p w14:paraId="3D6E08E0" w14:textId="77777777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Iain Gale,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Innes Dreams,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Scotland on Sunday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July </w:t>
      </w:r>
    </w:p>
    <w:p w14:paraId="100E130E" w14:textId="21ECBA8C" w:rsidR="00A23CCC" w:rsidRPr="00115511" w:rsidRDefault="00A23CCC" w:rsidP="00115511">
      <w:pPr>
        <w:spacing w:line="216" w:lineRule="auto"/>
        <w:ind w:left="1440" w:firstLine="72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Sarah Kent,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b/>
          <w:color w:val="000000"/>
          <w:sz w:val="21"/>
          <w:szCs w:val="21"/>
        </w:rPr>
        <w:t>Time Out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, May</w:t>
      </w:r>
    </w:p>
    <w:p w14:paraId="06FDACBF" w14:textId="77777777" w:rsidR="00A23CCC" w:rsidRPr="00115511" w:rsidRDefault="00A23CCC" w:rsidP="00115511">
      <w:pPr>
        <w:spacing w:line="216" w:lineRule="auto"/>
        <w:contextualSpacing/>
        <w:rPr>
          <w:rFonts w:ascii="Sabon Next LT" w:hAnsi="Sabon Next LT" w:cs="Sabon Next LT"/>
          <w:sz w:val="21"/>
          <w:szCs w:val="21"/>
          <w:lang w:val="en-US"/>
        </w:rPr>
      </w:pPr>
    </w:p>
    <w:p w14:paraId="6FC3462E" w14:textId="77777777" w:rsidR="00115511" w:rsidRDefault="00115511" w:rsidP="00115511">
      <w:pPr>
        <w:pStyle w:val="Heading6"/>
        <w:spacing w:line="216" w:lineRule="auto"/>
        <w:contextualSpacing/>
        <w:rPr>
          <w:rFonts w:ascii="Trade Gothic Next" w:hAnsi="Trade Gothic Next" w:cs="Sabon Next LT"/>
          <w:b w:val="0"/>
          <w:bCs/>
          <w:szCs w:val="22"/>
        </w:rPr>
      </w:pPr>
    </w:p>
    <w:p w14:paraId="4CD8D8C1" w14:textId="1A37F51E" w:rsidR="00A23CCC" w:rsidRPr="00115511" w:rsidRDefault="00A23CCC" w:rsidP="00115511">
      <w:pPr>
        <w:pStyle w:val="Heading6"/>
        <w:spacing w:line="216" w:lineRule="auto"/>
        <w:contextualSpacing/>
        <w:rPr>
          <w:rFonts w:ascii="Trade Gothic Next" w:hAnsi="Trade Gothic Next" w:cs="Sabon Next LT"/>
          <w:b w:val="0"/>
          <w:bCs/>
          <w:szCs w:val="22"/>
        </w:rPr>
      </w:pPr>
      <w:r w:rsidRPr="00115511">
        <w:rPr>
          <w:rFonts w:ascii="Trade Gothic Next" w:hAnsi="Trade Gothic Next" w:cs="Sabon Next LT"/>
          <w:b w:val="0"/>
          <w:bCs/>
          <w:szCs w:val="22"/>
        </w:rPr>
        <w:t>SELECTED PUBLICATIONS</w:t>
      </w:r>
    </w:p>
    <w:p w14:paraId="360034E3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b/>
          <w:color w:val="000000"/>
          <w:sz w:val="21"/>
          <w:szCs w:val="21"/>
        </w:rPr>
      </w:pPr>
    </w:p>
    <w:p w14:paraId="5F36D5D8" w14:textId="70C73F28" w:rsidR="003943AE" w:rsidRPr="00115511" w:rsidRDefault="00A23CCC" w:rsidP="00115511">
      <w:pPr>
        <w:spacing w:line="216" w:lineRule="auto"/>
        <w:ind w:left="2160" w:right="-201" w:hanging="2160"/>
        <w:contextualSpacing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2018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Innes: In Position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published by Château La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Coste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Le Puy Ste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Réparade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>, France to accompany the exhibition of the same title</w:t>
      </w:r>
    </w:p>
    <w:p w14:paraId="478648AE" w14:textId="78CCADDC" w:rsidR="00A23CCC" w:rsidRPr="00115511" w:rsidRDefault="00A23CCC" w:rsidP="00115511">
      <w:pPr>
        <w:spacing w:line="216" w:lineRule="auto"/>
        <w:ind w:left="2160" w:right="-201" w:hanging="2160"/>
        <w:contextualSpacing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2016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Innes: I’ll Close My Eyes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published by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Hatje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Cantz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to accompany the exhibition of the same title at De Pont Museum, Tilburg</w:t>
      </w:r>
    </w:p>
    <w:p w14:paraId="059F28D6" w14:textId="77777777" w:rsidR="00A23CCC" w:rsidRPr="00115511" w:rsidRDefault="00A23CCC" w:rsidP="00115511">
      <w:pPr>
        <w:spacing w:line="216" w:lineRule="auto"/>
        <w:ind w:left="2160"/>
        <w:contextualSpacing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Innes: Edges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Callum Innes &amp;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Ivorypress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>, Spain / UK / Switzerland</w:t>
      </w:r>
    </w:p>
    <w:p w14:paraId="45EE4341" w14:textId="77777777" w:rsidR="00A23CCC" w:rsidRPr="00115511" w:rsidRDefault="00A23CCC" w:rsidP="00115511">
      <w:pPr>
        <w:spacing w:line="216" w:lineRule="auto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2012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Innes,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by Callum Innes &amp; Edouard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Malingue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Gallery</w:t>
      </w:r>
    </w:p>
    <w:p w14:paraId="6096E037" w14:textId="77777777" w:rsidR="00A23CCC" w:rsidRPr="00115511" w:rsidRDefault="00A23CCC" w:rsidP="00115511">
      <w:pPr>
        <w:spacing w:line="216" w:lineRule="auto"/>
        <w:ind w:left="2160" w:hanging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2011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>Within / Beyond Borders</w:t>
      </w:r>
      <w:r w:rsidRPr="00115511">
        <w:rPr>
          <w:rFonts w:ascii="Sabon Next LT" w:hAnsi="Sabon Next LT" w:cs="Sabon Next LT"/>
          <w:sz w:val="21"/>
          <w:szCs w:val="21"/>
        </w:rPr>
        <w:t>, Byzantine &amp; Christian Museum, Athens</w:t>
      </w:r>
    </w:p>
    <w:p w14:paraId="17248263" w14:textId="77777777" w:rsidR="00A23CCC" w:rsidRPr="00115511" w:rsidRDefault="00A23CCC" w:rsidP="00115511">
      <w:pPr>
        <w:spacing w:line="216" w:lineRule="auto"/>
        <w:ind w:left="2160" w:hanging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2010</w:t>
      </w:r>
      <w:r w:rsidRPr="00115511">
        <w:rPr>
          <w:rFonts w:ascii="Sabon Next LT" w:hAnsi="Sabon Next LT" w:cs="Sabon Next LT"/>
          <w:sz w:val="21"/>
          <w:szCs w:val="21"/>
        </w:rPr>
        <w:tab/>
      </w:r>
      <w:proofErr w:type="spellStart"/>
      <w:r w:rsidRPr="00115511">
        <w:rPr>
          <w:rFonts w:ascii="Sabon Next LT" w:hAnsi="Sabon Next LT" w:cs="Sabon Next LT"/>
          <w:i/>
          <w:sz w:val="21"/>
          <w:szCs w:val="21"/>
        </w:rPr>
        <w:t>Water|colour</w:t>
      </w:r>
      <w:proofErr w:type="spellEnd"/>
      <w:r w:rsidRPr="00115511">
        <w:rPr>
          <w:rFonts w:ascii="Sabon Next LT" w:hAnsi="Sabon Next LT" w:cs="Sabon Next LT"/>
          <w:i/>
          <w:sz w:val="21"/>
          <w:szCs w:val="21"/>
        </w:rPr>
        <w:t xml:space="preserve">, </w:t>
      </w:r>
      <w:r w:rsidRPr="00115511">
        <w:rPr>
          <w:rFonts w:ascii="Sabon Next LT" w:hAnsi="Sabon Next LT" w:cs="Sabon Next LT"/>
          <w:sz w:val="21"/>
          <w:szCs w:val="21"/>
        </w:rPr>
        <w:t>Published by Sean Kelly, New York</w:t>
      </w:r>
    </w:p>
    <w:p w14:paraId="6EAAD2B9" w14:textId="77777777" w:rsidR="00A23CCC" w:rsidRPr="00115511" w:rsidRDefault="00A23CCC" w:rsidP="00115511">
      <w:pPr>
        <w:spacing w:line="216" w:lineRule="auto"/>
        <w:ind w:left="2160" w:hanging="2160"/>
        <w:contextualSpacing/>
        <w:jc w:val="both"/>
        <w:rPr>
          <w:rFonts w:ascii="Sabon Next LT" w:hAnsi="Sabon Next LT" w:cs="Sabon Next LT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 xml:space="preserve">2009 </w:t>
      </w:r>
      <w:r w:rsidRPr="00115511">
        <w:rPr>
          <w:rFonts w:ascii="Sabon Next LT" w:hAnsi="Sabon Next LT" w:cs="Sabon Next LT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sz w:val="21"/>
          <w:szCs w:val="21"/>
        </w:rPr>
        <w:t xml:space="preserve">I look to you, </w:t>
      </w:r>
      <w:r w:rsidRPr="00115511">
        <w:rPr>
          <w:rFonts w:ascii="Sabon Next LT" w:hAnsi="Sabon Next LT" w:cs="Sabon Next LT"/>
          <w:sz w:val="21"/>
          <w:szCs w:val="21"/>
        </w:rPr>
        <w:t>published by the Ingleby Gallery, Edinburgh</w:t>
      </w:r>
    </w:p>
    <w:p w14:paraId="2A62FD58" w14:textId="77777777" w:rsidR="00A23CCC" w:rsidRPr="00115511" w:rsidRDefault="00A23CCC" w:rsidP="00115511">
      <w:pPr>
        <w:spacing w:line="216" w:lineRule="auto"/>
        <w:ind w:left="2160" w:hanging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sz w:val="21"/>
          <w:szCs w:val="21"/>
        </w:rPr>
        <w:t>2006</w:t>
      </w:r>
      <w:r w:rsidRPr="00115511">
        <w:rPr>
          <w:rFonts w:ascii="Sabon Next LT" w:hAnsi="Sabon Next LT" w:cs="Sabon Next LT"/>
          <w:i/>
          <w:sz w:val="21"/>
          <w:szCs w:val="21"/>
        </w:rPr>
        <w:tab/>
        <w:t>Callum Innes: From Memory</w:t>
      </w:r>
      <w:r w:rsidRPr="00115511">
        <w:rPr>
          <w:rFonts w:ascii="Sabon Next LT" w:hAnsi="Sabon Next LT" w:cs="Sabon Next LT"/>
          <w:sz w:val="21"/>
          <w:szCs w:val="21"/>
        </w:rPr>
        <w:t xml:space="preserve">, published by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Hatje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sz w:val="21"/>
          <w:szCs w:val="21"/>
        </w:rPr>
        <w:t>Cantz</w:t>
      </w:r>
      <w:proofErr w:type="spellEnd"/>
      <w:r w:rsidRPr="00115511">
        <w:rPr>
          <w:rFonts w:ascii="Sabon Next LT" w:hAnsi="Sabon Next LT" w:cs="Sabon Next LT"/>
          <w:sz w:val="21"/>
          <w:szCs w:val="21"/>
        </w:rPr>
        <w:t>, 2006 to accompany the touring exhibition of the same title</w:t>
      </w:r>
    </w:p>
    <w:p w14:paraId="329DCF71" w14:textId="77777777" w:rsidR="00A23CCC" w:rsidRPr="00115511" w:rsidRDefault="00A23CCC" w:rsidP="00115511">
      <w:pPr>
        <w:spacing w:line="216" w:lineRule="auto"/>
        <w:ind w:left="2160" w:right="-2" w:hanging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2005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 xml:space="preserve">Callum Innes,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Resonance, 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published to accompany the exhibition 22 January – 2 May, Tate Trustees, Tate St Ives</w:t>
      </w:r>
    </w:p>
    <w:p w14:paraId="6B2BFDE9" w14:textId="77777777" w:rsidR="00A23CCC" w:rsidRPr="00115511" w:rsidRDefault="00A23CCC" w:rsidP="00115511">
      <w:pPr>
        <w:spacing w:line="216" w:lineRule="auto"/>
        <w:ind w:left="2160" w:right="-2" w:hanging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2004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 xml:space="preserve">Callum Innes,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Callum Innes, 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published by Callum Innes &amp; the Ingleby Gallery, Edinburgh</w:t>
      </w:r>
    </w:p>
    <w:p w14:paraId="11B8C803" w14:textId="77777777" w:rsidR="00A23CCC" w:rsidRPr="00115511" w:rsidRDefault="00A23CCC" w:rsidP="00115511">
      <w:pPr>
        <w:spacing w:line="216" w:lineRule="auto"/>
        <w:ind w:right="-2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2002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>Sacha Craddock, Jerwood Painting Prize, Jerwood Foundation,</w:t>
      </w:r>
    </w:p>
    <w:p w14:paraId="78DDD202" w14:textId="77777777" w:rsidR="00A23CCC" w:rsidRPr="00115511" w:rsidRDefault="00A23CCC" w:rsidP="00115511">
      <w:pPr>
        <w:spacing w:line="216" w:lineRule="auto"/>
        <w:ind w:left="2160" w:right="-2" w:hanging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2001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ab/>
        <w:t xml:space="preserve">Callum Innes, 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Exposed Paintings, 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published by Callum Innes and the Ingleby Gallery, Edinburgh</w:t>
      </w:r>
    </w:p>
    <w:p w14:paraId="70CE9C65" w14:textId="77777777" w:rsidR="00A23CCC" w:rsidRPr="00115511" w:rsidRDefault="00A23CCC" w:rsidP="00115511">
      <w:pPr>
        <w:spacing w:line="216" w:lineRule="auto"/>
        <w:ind w:left="2160" w:right="-2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6 Degrees of Separation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, published by Jensen Gallery and Ludwig Wittgenstein</w:t>
      </w:r>
    </w:p>
    <w:p w14:paraId="4152D0B1" w14:textId="77777777" w:rsidR="00A23CCC" w:rsidRPr="00115511" w:rsidRDefault="00A23CCC" w:rsidP="00115511">
      <w:pPr>
        <w:spacing w:line="216" w:lineRule="auto"/>
        <w:ind w:left="2160" w:right="-2" w:hanging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1999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ab/>
        <w:t xml:space="preserve">Callum Innes, 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published to accompany the exhibition October 7- November 22 by IKON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Galllery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>, Birmingham</w:t>
      </w:r>
    </w:p>
    <w:p w14:paraId="211CF5D6" w14:textId="77777777" w:rsidR="00A23CCC" w:rsidRPr="00115511" w:rsidRDefault="00A23CCC" w:rsidP="00115511">
      <w:pPr>
        <w:spacing w:line="216" w:lineRule="auto"/>
        <w:ind w:left="2160" w:right="-2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, published to accompany the exhibition from June 23- September 12, curated by Sarah Glennie, Irish Museum of Modern Art</w:t>
      </w:r>
    </w:p>
    <w:p w14:paraId="6F0FDCEB" w14:textId="77777777" w:rsidR="00A23CCC" w:rsidRPr="00115511" w:rsidRDefault="00A23CCC" w:rsidP="00115511">
      <w:pPr>
        <w:spacing w:line="216" w:lineRule="auto"/>
        <w:ind w:left="2160" w:right="-2" w:hanging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1998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ab/>
        <w:t xml:space="preserve">Abstract Painting Once Removed, 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curated by Dana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Friis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>-Hansen, Contemporary Arts Museum. Houston</w:t>
      </w:r>
    </w:p>
    <w:p w14:paraId="4E9B1CD4" w14:textId="77777777" w:rsidR="00A23CCC" w:rsidRPr="00115511" w:rsidRDefault="00A23CCC" w:rsidP="00115511">
      <w:pPr>
        <w:spacing w:line="216" w:lineRule="auto"/>
        <w:ind w:left="2160" w:right="-2" w:hanging="2160"/>
        <w:contextualSpacing/>
        <w:jc w:val="both"/>
        <w:rPr>
          <w:rFonts w:ascii="Sabon Next LT" w:hAnsi="Sabon Next LT" w:cs="Sabon Next LT"/>
          <w:i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1997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ab/>
        <w:t xml:space="preserve">Abstraction/ Abstraction </w:t>
      </w:r>
      <w:proofErr w:type="spellStart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Géométries</w:t>
      </w:r>
      <w:proofErr w:type="spellEnd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Provisoires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published to accompany the exhibition from January 18- March 23,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Musée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d’Art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proofErr w:type="spellStart"/>
      <w:proofErr w:type="gramStart"/>
      <w:r w:rsidRPr="00115511">
        <w:rPr>
          <w:rFonts w:ascii="Sabon Next LT" w:hAnsi="Sabon Next LT" w:cs="Sabon Next LT"/>
          <w:color w:val="000000"/>
          <w:sz w:val="21"/>
          <w:szCs w:val="21"/>
        </w:rPr>
        <w:t>Moderne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,</w:t>
      </w:r>
      <w:proofErr w:type="gram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Saint Etienne</w:t>
      </w:r>
    </w:p>
    <w:p w14:paraId="2FADDBCA" w14:textId="77777777" w:rsidR="00A23CCC" w:rsidRPr="00115511" w:rsidRDefault="00A23CCC" w:rsidP="00115511">
      <w:pPr>
        <w:spacing w:line="216" w:lineRule="auto"/>
        <w:ind w:left="2160" w:right="-2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Callum Innes Watercolours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Kunsthaus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proofErr w:type="gramStart"/>
      <w:r w:rsidRPr="00115511">
        <w:rPr>
          <w:rFonts w:ascii="Sabon Next LT" w:hAnsi="Sabon Next LT" w:cs="Sabon Next LT"/>
          <w:color w:val="000000"/>
          <w:sz w:val="21"/>
          <w:szCs w:val="21"/>
        </w:rPr>
        <w:t>Zürich,,</w:t>
      </w:r>
      <w:proofErr w:type="gram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Graphisches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Kabinett</w:t>
      </w:r>
      <w:proofErr w:type="spellEnd"/>
    </w:p>
    <w:p w14:paraId="3BD5A801" w14:textId="77777777" w:rsidR="00A23CCC" w:rsidRPr="00115511" w:rsidRDefault="00A23CCC" w:rsidP="00115511">
      <w:pPr>
        <w:spacing w:line="216" w:lineRule="auto"/>
        <w:ind w:right="-2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1995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ab/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ab/>
        <w:t>From Here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Waddington Galleries,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Karsten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Schubert, London, 1995</w:t>
      </w:r>
    </w:p>
    <w:p w14:paraId="0E9AFD1E" w14:textId="77777777" w:rsidR="00A23CCC" w:rsidRPr="00115511" w:rsidRDefault="00A23CCC" w:rsidP="00115511">
      <w:pPr>
        <w:spacing w:line="216" w:lineRule="auto"/>
        <w:ind w:left="1440" w:right="-2" w:firstLine="72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>New Voices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>, published by the British Council</w:t>
      </w:r>
    </w:p>
    <w:p w14:paraId="6AED17B3" w14:textId="77777777" w:rsidR="00A23CCC" w:rsidRPr="00115511" w:rsidRDefault="00A23CCC" w:rsidP="00115511">
      <w:pPr>
        <w:spacing w:line="216" w:lineRule="auto"/>
        <w:ind w:left="2160" w:right="-2" w:hanging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1990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ab/>
        <w:t>Painting Alone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published to accompany the exhibition from September 12- October </w:t>
      </w:r>
      <w:proofErr w:type="gramStart"/>
      <w:r w:rsidRPr="00115511">
        <w:rPr>
          <w:rFonts w:ascii="Sabon Next LT" w:hAnsi="Sabon Next LT" w:cs="Sabon Next LT"/>
          <w:color w:val="000000"/>
          <w:sz w:val="21"/>
          <w:szCs w:val="21"/>
        </w:rPr>
        <w:t>13,,</w:t>
      </w:r>
      <w:proofErr w:type="gramEnd"/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 curated by Rainer Crone</w:t>
      </w:r>
    </w:p>
    <w:p w14:paraId="7020B453" w14:textId="58148F8E" w:rsidR="005F1C3A" w:rsidRPr="00115511" w:rsidRDefault="00A23CCC" w:rsidP="00115511">
      <w:pPr>
        <w:spacing w:line="216" w:lineRule="auto"/>
        <w:ind w:left="2160" w:hanging="2160"/>
        <w:contextualSpacing/>
        <w:jc w:val="both"/>
        <w:rPr>
          <w:rFonts w:ascii="Sabon Next LT" w:hAnsi="Sabon Next LT" w:cs="Sabon Next LT"/>
          <w:color w:val="000000"/>
          <w:sz w:val="21"/>
          <w:szCs w:val="21"/>
        </w:rPr>
      </w:pPr>
      <w:r w:rsidRPr="00115511">
        <w:rPr>
          <w:rFonts w:ascii="Sabon Next LT" w:hAnsi="Sabon Next LT" w:cs="Sabon Next LT"/>
          <w:color w:val="000000"/>
          <w:sz w:val="21"/>
          <w:szCs w:val="21"/>
        </w:rPr>
        <w:t>1989</w:t>
      </w:r>
      <w:r w:rsidRPr="00115511">
        <w:rPr>
          <w:rFonts w:ascii="Sabon Next LT" w:hAnsi="Sabon Next LT" w:cs="Sabon Next LT"/>
          <w:i/>
          <w:color w:val="000000"/>
          <w:sz w:val="21"/>
          <w:szCs w:val="21"/>
        </w:rPr>
        <w:tab/>
        <w:t>Scatter New Scottish Art</w:t>
      </w:r>
      <w:r w:rsidRPr="00115511">
        <w:rPr>
          <w:rFonts w:ascii="Sabon Next LT" w:hAnsi="Sabon Next LT" w:cs="Sabon Next LT"/>
          <w:color w:val="000000"/>
          <w:sz w:val="21"/>
          <w:szCs w:val="21"/>
        </w:rPr>
        <w:t xml:space="preserve">, published to accompany the exhibition from July 12- August 27, curated by Andrew </w:t>
      </w:r>
      <w:proofErr w:type="spellStart"/>
      <w:r w:rsidRPr="00115511">
        <w:rPr>
          <w:rFonts w:ascii="Sabon Next LT" w:hAnsi="Sabon Next LT" w:cs="Sabon Next LT"/>
          <w:color w:val="000000"/>
          <w:sz w:val="21"/>
          <w:szCs w:val="21"/>
        </w:rPr>
        <w:t>Nairne</w:t>
      </w:r>
      <w:proofErr w:type="spellEnd"/>
      <w:r w:rsidRPr="00115511">
        <w:rPr>
          <w:rFonts w:ascii="Sabon Next LT" w:hAnsi="Sabon Next LT" w:cs="Sabon Next LT"/>
          <w:color w:val="000000"/>
          <w:sz w:val="21"/>
          <w:szCs w:val="21"/>
        </w:rPr>
        <w:t>, Third Eye Centre, Glasgow</w:t>
      </w:r>
    </w:p>
    <w:sectPr w:rsidR="005F1C3A" w:rsidRPr="00115511" w:rsidSect="003D165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2DA0" w14:textId="77777777" w:rsidR="002F7661" w:rsidRDefault="002F7661" w:rsidP="00BA4424">
      <w:r>
        <w:separator/>
      </w:r>
    </w:p>
  </w:endnote>
  <w:endnote w:type="continuationSeparator" w:id="0">
    <w:p w14:paraId="4531E704" w14:textId="77777777" w:rsidR="002F7661" w:rsidRDefault="002F7661" w:rsidP="00BA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 57 Condensed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Sabon Next LT">
    <w:panose1 w:val="02000500000000000000"/>
    <w:charset w:val="00"/>
    <w:family w:val="auto"/>
    <w:pitch w:val="variable"/>
    <w:sig w:usb0="A11526FF" w:usb1="D000000B" w:usb2="00010000" w:usb3="00000000" w:csb0="0000019F" w:csb1="00000000"/>
  </w:font>
  <w:font w:name="Trade Gothic Next">
    <w:panose1 w:val="020B0503040303020004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358D" w14:textId="77777777" w:rsidR="00BA4424" w:rsidRDefault="00BA4424" w:rsidP="00BA4424">
    <w:pPr>
      <w:pStyle w:val="Footer"/>
      <w:ind w:left="-1440"/>
    </w:pPr>
    <w:r>
      <w:rPr>
        <w:noProof/>
      </w:rPr>
      <w:drawing>
        <wp:inline distT="0" distB="0" distL="0" distR="0" wp14:anchorId="7269E5AB" wp14:editId="639CBB25">
          <wp:extent cx="7412325" cy="69850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G_Footer_no faxline_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5712" cy="706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1139" w14:textId="77777777" w:rsidR="002F7661" w:rsidRDefault="002F7661" w:rsidP="00BA4424">
      <w:r>
        <w:separator/>
      </w:r>
    </w:p>
  </w:footnote>
  <w:footnote w:type="continuationSeparator" w:id="0">
    <w:p w14:paraId="3886D196" w14:textId="77777777" w:rsidR="002F7661" w:rsidRDefault="002F7661" w:rsidP="00BA4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D484" w14:textId="77777777" w:rsidR="00BA4424" w:rsidRDefault="00BA4424" w:rsidP="00BA4424">
    <w:pPr>
      <w:pStyle w:val="Header"/>
      <w:jc w:val="right"/>
    </w:pPr>
    <w:r>
      <w:rPr>
        <w:noProof/>
      </w:rPr>
      <w:drawing>
        <wp:inline distT="0" distB="0" distL="0" distR="0" wp14:anchorId="298F0360" wp14:editId="6E815369">
          <wp:extent cx="22987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G_Master_grayscale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65E733E"/>
    <w:lvl w:ilvl="0">
      <w:start w:val="200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1" w15:restartNumberingAfterBreak="0">
    <w:nsid w:val="00000003"/>
    <w:multiLevelType w:val="singleLevel"/>
    <w:tmpl w:val="00000000"/>
    <w:lvl w:ilvl="0">
      <w:start w:val="200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4AD2BC02"/>
    <w:lvl w:ilvl="0">
      <w:start w:val="20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</w:abstractNum>
  <w:abstractNum w:abstractNumId="3" w15:restartNumberingAfterBreak="0">
    <w:nsid w:val="00000005"/>
    <w:multiLevelType w:val="singleLevel"/>
    <w:tmpl w:val="00000000"/>
    <w:lvl w:ilvl="0">
      <w:start w:val="200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C20CE3E2"/>
    <w:lvl w:ilvl="0">
      <w:start w:val="197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2"/>
      </w:rPr>
    </w:lvl>
  </w:abstractNum>
  <w:abstractNum w:abstractNumId="5" w15:restartNumberingAfterBreak="0">
    <w:nsid w:val="00000009"/>
    <w:multiLevelType w:val="singleLevel"/>
    <w:tmpl w:val="00000000"/>
    <w:lvl w:ilvl="0">
      <w:start w:val="198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000000B"/>
    <w:multiLevelType w:val="singleLevel"/>
    <w:tmpl w:val="00000000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0F"/>
    <w:multiLevelType w:val="singleLevel"/>
    <w:tmpl w:val="00000000"/>
    <w:lvl w:ilvl="0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00000010"/>
    <w:multiLevelType w:val="singleLevel"/>
    <w:tmpl w:val="00000000"/>
    <w:lvl w:ilvl="0">
      <w:start w:val="199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9" w15:restartNumberingAfterBreak="0">
    <w:nsid w:val="023273A0"/>
    <w:multiLevelType w:val="hybridMultilevel"/>
    <w:tmpl w:val="3726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CB7440"/>
    <w:multiLevelType w:val="hybridMultilevel"/>
    <w:tmpl w:val="A97A1672"/>
    <w:lvl w:ilvl="0" w:tplc="BFC0E4B0">
      <w:start w:val="2008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16359C"/>
    <w:multiLevelType w:val="hybridMultilevel"/>
    <w:tmpl w:val="E5E07A04"/>
    <w:lvl w:ilvl="0" w:tplc="F8428362">
      <w:start w:val="1998"/>
      <w:numFmt w:val="bullet"/>
      <w:lvlText w:val=""/>
      <w:lvlJc w:val="left"/>
      <w:pPr>
        <w:ind w:left="2160" w:hanging="72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FE16DA2"/>
    <w:multiLevelType w:val="multilevel"/>
    <w:tmpl w:val="5D90CE4A"/>
    <w:lvl w:ilvl="0">
      <w:start w:val="200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780FEB"/>
    <w:multiLevelType w:val="hybridMultilevel"/>
    <w:tmpl w:val="3B3CFC42"/>
    <w:lvl w:ilvl="0" w:tplc="2210F590">
      <w:start w:val="2006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7828AB"/>
    <w:multiLevelType w:val="multilevel"/>
    <w:tmpl w:val="5D90CE4A"/>
    <w:lvl w:ilvl="0">
      <w:start w:val="200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AB3564"/>
    <w:multiLevelType w:val="hybridMultilevel"/>
    <w:tmpl w:val="0AF01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43AC2"/>
    <w:multiLevelType w:val="hybridMultilevel"/>
    <w:tmpl w:val="5D90CE4A"/>
    <w:lvl w:ilvl="0" w:tplc="94A85BC8">
      <w:start w:val="200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A52A5A"/>
    <w:multiLevelType w:val="multilevel"/>
    <w:tmpl w:val="FCF615F8"/>
    <w:lvl w:ilvl="0">
      <w:start w:val="200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1">
      <w:start w:val="9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2">
      <w:start w:val="9"/>
      <w:numFmt w:val="decimalZero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8" w15:restartNumberingAfterBreak="0">
    <w:nsid w:val="31E96551"/>
    <w:multiLevelType w:val="multilevel"/>
    <w:tmpl w:val="99422524"/>
    <w:lvl w:ilvl="0">
      <w:start w:val="200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1">
      <w:start w:val="9"/>
      <w:numFmt w:val="decimalZero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2">
      <w:start w:val="9"/>
      <w:numFmt w:val="decimalZero"/>
      <w:lvlText w:val="%1-%2-%3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19" w15:restartNumberingAfterBreak="0">
    <w:nsid w:val="4D65650E"/>
    <w:multiLevelType w:val="multilevel"/>
    <w:tmpl w:val="5D90CE4A"/>
    <w:lvl w:ilvl="0">
      <w:start w:val="200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7A07B1"/>
    <w:multiLevelType w:val="hybridMultilevel"/>
    <w:tmpl w:val="C2C6BB46"/>
    <w:lvl w:ilvl="0" w:tplc="3B92DBD6">
      <w:start w:val="2005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FCF399D"/>
    <w:multiLevelType w:val="hybridMultilevel"/>
    <w:tmpl w:val="132017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ACB210B"/>
    <w:multiLevelType w:val="hybridMultilevel"/>
    <w:tmpl w:val="C99C0B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58579581">
    <w:abstractNumId w:val="0"/>
  </w:num>
  <w:num w:numId="2" w16cid:durableId="1203010215">
    <w:abstractNumId w:val="3"/>
  </w:num>
  <w:num w:numId="3" w16cid:durableId="1691488043">
    <w:abstractNumId w:val="4"/>
  </w:num>
  <w:num w:numId="4" w16cid:durableId="895815510">
    <w:abstractNumId w:val="5"/>
  </w:num>
  <w:num w:numId="5" w16cid:durableId="898201139">
    <w:abstractNumId w:val="7"/>
  </w:num>
  <w:num w:numId="6" w16cid:durableId="1200436738">
    <w:abstractNumId w:val="8"/>
  </w:num>
  <w:num w:numId="7" w16cid:durableId="38093086">
    <w:abstractNumId w:val="6"/>
  </w:num>
  <w:num w:numId="8" w16cid:durableId="1078558046">
    <w:abstractNumId w:val="1"/>
  </w:num>
  <w:num w:numId="9" w16cid:durableId="1979214322">
    <w:abstractNumId w:val="2"/>
  </w:num>
  <w:num w:numId="10" w16cid:durableId="359748053">
    <w:abstractNumId w:val="20"/>
  </w:num>
  <w:num w:numId="11" w16cid:durableId="166601824">
    <w:abstractNumId w:val="13"/>
  </w:num>
  <w:num w:numId="12" w16cid:durableId="1223950681">
    <w:abstractNumId w:val="10"/>
  </w:num>
  <w:num w:numId="13" w16cid:durableId="546525236">
    <w:abstractNumId w:val="17"/>
  </w:num>
  <w:num w:numId="14" w16cid:durableId="70663005">
    <w:abstractNumId w:val="18"/>
  </w:num>
  <w:num w:numId="15" w16cid:durableId="221794982">
    <w:abstractNumId w:val="16"/>
  </w:num>
  <w:num w:numId="16" w16cid:durableId="305555089">
    <w:abstractNumId w:val="12"/>
  </w:num>
  <w:num w:numId="17" w16cid:durableId="1913805776">
    <w:abstractNumId w:val="19"/>
  </w:num>
  <w:num w:numId="18" w16cid:durableId="1216089404">
    <w:abstractNumId w:val="14"/>
  </w:num>
  <w:num w:numId="19" w16cid:durableId="1288927373">
    <w:abstractNumId w:val="11"/>
  </w:num>
  <w:num w:numId="20" w16cid:durableId="1774012581">
    <w:abstractNumId w:val="15"/>
  </w:num>
  <w:num w:numId="21" w16cid:durableId="1737119554">
    <w:abstractNumId w:val="9"/>
  </w:num>
  <w:num w:numId="22" w16cid:durableId="831674417">
    <w:abstractNumId w:val="21"/>
  </w:num>
  <w:num w:numId="23" w16cid:durableId="4355637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24"/>
    <w:rsid w:val="00000E40"/>
    <w:rsid w:val="000061EE"/>
    <w:rsid w:val="00012C63"/>
    <w:rsid w:val="00072312"/>
    <w:rsid w:val="00087DA2"/>
    <w:rsid w:val="000B4AC7"/>
    <w:rsid w:val="000D15F9"/>
    <w:rsid w:val="00115511"/>
    <w:rsid w:val="00175EBE"/>
    <w:rsid w:val="001D02F5"/>
    <w:rsid w:val="0020147B"/>
    <w:rsid w:val="00202D80"/>
    <w:rsid w:val="00206FC7"/>
    <w:rsid w:val="00231909"/>
    <w:rsid w:val="0027293C"/>
    <w:rsid w:val="002F7661"/>
    <w:rsid w:val="00323359"/>
    <w:rsid w:val="00325C66"/>
    <w:rsid w:val="00374282"/>
    <w:rsid w:val="00393815"/>
    <w:rsid w:val="003943AE"/>
    <w:rsid w:val="003D1653"/>
    <w:rsid w:val="004219BF"/>
    <w:rsid w:val="00451569"/>
    <w:rsid w:val="005331EF"/>
    <w:rsid w:val="00552B43"/>
    <w:rsid w:val="005C59AB"/>
    <w:rsid w:val="005F1C3A"/>
    <w:rsid w:val="006340BA"/>
    <w:rsid w:val="00637CF8"/>
    <w:rsid w:val="007416EF"/>
    <w:rsid w:val="0075436A"/>
    <w:rsid w:val="00803A22"/>
    <w:rsid w:val="00832E1F"/>
    <w:rsid w:val="0084420C"/>
    <w:rsid w:val="00885A4D"/>
    <w:rsid w:val="008C1BBE"/>
    <w:rsid w:val="00907819"/>
    <w:rsid w:val="00962933"/>
    <w:rsid w:val="009F323B"/>
    <w:rsid w:val="00A23CCC"/>
    <w:rsid w:val="00AC0D0E"/>
    <w:rsid w:val="00B137B2"/>
    <w:rsid w:val="00B773F0"/>
    <w:rsid w:val="00BA4424"/>
    <w:rsid w:val="00BD6F46"/>
    <w:rsid w:val="00BF1B10"/>
    <w:rsid w:val="00C30283"/>
    <w:rsid w:val="00C75894"/>
    <w:rsid w:val="00C94613"/>
    <w:rsid w:val="00CE57B1"/>
    <w:rsid w:val="00DF18DE"/>
    <w:rsid w:val="00E35457"/>
    <w:rsid w:val="00E51E24"/>
    <w:rsid w:val="00E807D6"/>
    <w:rsid w:val="00EC5876"/>
    <w:rsid w:val="00EF5A0B"/>
    <w:rsid w:val="00F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49E47"/>
  <w15:chartTrackingRefBased/>
  <w15:docId w15:val="{19D07CC6-52DE-1343-957C-249C3DE9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CC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23CCC"/>
    <w:pPr>
      <w:keepNext/>
      <w:outlineLvl w:val="0"/>
    </w:pPr>
    <w:rPr>
      <w:b/>
      <w:sz w:val="56"/>
    </w:rPr>
  </w:style>
  <w:style w:type="paragraph" w:styleId="Heading2">
    <w:name w:val="heading 2"/>
    <w:basedOn w:val="Normal"/>
    <w:next w:val="Normal"/>
    <w:link w:val="Heading2Char"/>
    <w:qFormat/>
    <w:rsid w:val="00A23CCC"/>
    <w:pPr>
      <w:keepNext/>
      <w:jc w:val="both"/>
      <w:outlineLvl w:val="1"/>
    </w:pPr>
    <w:rPr>
      <w:rFonts w:ascii="Times New Roman" w:eastAsia="Times New Roman" w:hAnsi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A23CCC"/>
    <w:pPr>
      <w:keepNext/>
      <w:ind w:left="567" w:right="708"/>
      <w:jc w:val="center"/>
      <w:outlineLvl w:val="2"/>
    </w:pPr>
    <w:rPr>
      <w:rFonts w:ascii="Times New Roman" w:eastAsia="Times New Roman" w:hAnsi="Times New Roman"/>
      <w:lang w:val="en-US"/>
    </w:rPr>
  </w:style>
  <w:style w:type="paragraph" w:styleId="Heading4">
    <w:name w:val="heading 4"/>
    <w:basedOn w:val="Normal"/>
    <w:next w:val="Normal"/>
    <w:link w:val="Heading4Char"/>
    <w:qFormat/>
    <w:rsid w:val="00A23CCC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23CCC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23CCC"/>
    <w:pPr>
      <w:keepNext/>
      <w:jc w:val="both"/>
      <w:outlineLvl w:val="5"/>
    </w:pPr>
    <w:rPr>
      <w:rFonts w:eastAsia="Times New Roman"/>
      <w:b/>
      <w:color w:val="000000"/>
      <w:sz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A23CCC"/>
    <w:pPr>
      <w:keepNext/>
      <w:ind w:left="2880" w:hanging="2880"/>
      <w:outlineLvl w:val="6"/>
    </w:pPr>
    <w:rPr>
      <w:rFonts w:ascii="Times New Roman" w:eastAsia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4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424"/>
  </w:style>
  <w:style w:type="paragraph" w:styleId="Footer">
    <w:name w:val="footer"/>
    <w:basedOn w:val="Normal"/>
    <w:link w:val="FooterChar"/>
    <w:unhideWhenUsed/>
    <w:rsid w:val="00BA44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424"/>
  </w:style>
  <w:style w:type="paragraph" w:styleId="BalloonText">
    <w:name w:val="Balloon Text"/>
    <w:basedOn w:val="Normal"/>
    <w:link w:val="BalloonTextChar"/>
    <w:semiHidden/>
    <w:unhideWhenUsed/>
    <w:rsid w:val="00A23CC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CCC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23CCC"/>
    <w:rPr>
      <w:rFonts w:ascii="Times" w:eastAsia="Times" w:hAnsi="Times" w:cs="Times New Roman"/>
      <w:b/>
      <w:sz w:val="56"/>
      <w:szCs w:val="20"/>
    </w:rPr>
  </w:style>
  <w:style w:type="character" w:customStyle="1" w:styleId="Heading2Char">
    <w:name w:val="Heading 2 Char"/>
    <w:basedOn w:val="DefaultParagraphFont"/>
    <w:link w:val="Heading2"/>
    <w:rsid w:val="00A23CCC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23CCC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23CCC"/>
    <w:rPr>
      <w:rFonts w:ascii="Times New Roman" w:eastAsia="Times" w:hAnsi="Times New Roman" w:cs="Times New Roman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23CCC"/>
    <w:rPr>
      <w:rFonts w:ascii="Times" w:eastAsia="Times" w:hAnsi="Times" w:cs="Times New Roman"/>
      <w:b/>
      <w:i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23CCC"/>
    <w:rPr>
      <w:rFonts w:ascii="Times" w:eastAsia="Times New Roman" w:hAnsi="Times" w:cs="Times New Roman"/>
      <w:b/>
      <w:color w:val="000000"/>
      <w:sz w:val="22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23CCC"/>
    <w:rPr>
      <w:rFonts w:ascii="Times New Roman" w:eastAsia="Times New Roman" w:hAnsi="Times New Roman" w:cs="Times New Roman"/>
      <w:szCs w:val="20"/>
      <w:lang w:val="en-US"/>
    </w:rPr>
  </w:style>
  <w:style w:type="paragraph" w:styleId="BodyText2">
    <w:name w:val="Body Text 2"/>
    <w:basedOn w:val="Normal"/>
    <w:link w:val="BodyText2Char"/>
    <w:rsid w:val="00A23CCC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23CCC"/>
    <w:rPr>
      <w:rFonts w:ascii="Times" w:eastAsia="Times" w:hAnsi="Times" w:cs="Times New Roman"/>
      <w:szCs w:val="20"/>
    </w:rPr>
  </w:style>
  <w:style w:type="paragraph" w:styleId="BlockText">
    <w:name w:val="Block Text"/>
    <w:basedOn w:val="Normal"/>
    <w:rsid w:val="00A23CCC"/>
    <w:pPr>
      <w:ind w:left="840" w:right="992"/>
      <w:jc w:val="both"/>
    </w:pPr>
    <w:rPr>
      <w:rFonts w:ascii="Times New Roman" w:eastAsia="Times New Roman" w:hAnsi="Times New Roman"/>
      <w:lang w:val="en-US"/>
    </w:rPr>
  </w:style>
  <w:style w:type="paragraph" w:styleId="BodyTextIndent">
    <w:name w:val="Body Text Indent"/>
    <w:basedOn w:val="Normal"/>
    <w:link w:val="BodyTextIndentChar"/>
    <w:rsid w:val="00A23C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23CCC"/>
    <w:rPr>
      <w:rFonts w:ascii="Times" w:eastAsia="Times" w:hAnsi="Times" w:cs="Times New Roman"/>
      <w:szCs w:val="20"/>
    </w:rPr>
  </w:style>
  <w:style w:type="paragraph" w:customStyle="1" w:styleId="WPDefaults">
    <w:name w:val="WP Defaults"/>
    <w:basedOn w:val="Normal"/>
    <w:rsid w:val="00A23CCC"/>
    <w:rPr>
      <w:rFonts w:ascii="Times New Roman" w:eastAsia="Times New Roman" w:hAnsi="Times New Roman"/>
      <w:lang w:val="en-US"/>
    </w:rPr>
  </w:style>
  <w:style w:type="character" w:customStyle="1" w:styleId="InitialStyle">
    <w:name w:val="InitialStyle"/>
    <w:rsid w:val="00A23CCC"/>
  </w:style>
  <w:style w:type="paragraph" w:styleId="BodyText">
    <w:name w:val="Body Text"/>
    <w:basedOn w:val="Normal"/>
    <w:link w:val="BodyTextChar"/>
    <w:rsid w:val="00A23CCC"/>
    <w:pPr>
      <w:tabs>
        <w:tab w:val="left" w:pos="0"/>
      </w:tabs>
    </w:pPr>
    <w:rPr>
      <w:rFonts w:ascii="Univers 57 Condensed" w:hAnsi="Univers 57 Condensed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A23CCC"/>
    <w:rPr>
      <w:rFonts w:ascii="Univers 57 Condensed" w:eastAsia="Times" w:hAnsi="Univers 57 Condensed" w:cs="Times New Roman"/>
      <w:sz w:val="22"/>
      <w:szCs w:val="20"/>
      <w:lang w:val="en-US"/>
    </w:rPr>
  </w:style>
  <w:style w:type="character" w:styleId="PageNumber">
    <w:name w:val="page number"/>
    <w:basedOn w:val="DefaultParagraphFont"/>
    <w:rsid w:val="00A23CCC"/>
  </w:style>
  <w:style w:type="paragraph" w:styleId="ListParagraph">
    <w:name w:val="List Paragraph"/>
    <w:basedOn w:val="Normal"/>
    <w:uiPriority w:val="34"/>
    <w:qFormat/>
    <w:rsid w:val="00000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9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3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3382</Words>
  <Characters>19279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Sancisi</dc:creator>
  <cp:keywords/>
  <dc:description/>
  <cp:lastModifiedBy>Moet Wyborn</cp:lastModifiedBy>
  <cp:revision>9</cp:revision>
  <cp:lastPrinted>2019-05-21T12:55:00Z</cp:lastPrinted>
  <dcterms:created xsi:type="dcterms:W3CDTF">2022-10-10T10:56:00Z</dcterms:created>
  <dcterms:modified xsi:type="dcterms:W3CDTF">2023-01-24T12:19:00Z</dcterms:modified>
</cp:coreProperties>
</file>